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3257" w14:textId="77777777" w:rsidR="007A14AF" w:rsidRPr="003729FB" w:rsidRDefault="007A14AF" w:rsidP="007A14AF">
      <w:pPr>
        <w:tabs>
          <w:tab w:val="center" w:pos="1560"/>
          <w:tab w:val="center" w:pos="6237"/>
        </w:tabs>
        <w:rPr>
          <w:rFonts w:ascii="Times New Roman" w:hAnsi="Times New Roman" w:cs="Times New Roman"/>
          <w:b/>
          <w:sz w:val="26"/>
          <w:lang w:val="nl-NL"/>
        </w:rPr>
      </w:pPr>
      <w:r w:rsidRPr="003729FB">
        <w:rPr>
          <w:rFonts w:ascii="Times New Roman" w:hAnsi="Times New Roman" w:cs="Times New Roman"/>
          <w:b/>
          <w:sz w:val="26"/>
          <w:lang w:val="nl-NL"/>
        </w:rPr>
        <w:tab/>
        <w:t>HỘI ĐỒNG NHÂN DÂN</w:t>
      </w:r>
      <w:r w:rsidRPr="003729FB">
        <w:rPr>
          <w:rFonts w:ascii="Times New Roman" w:hAnsi="Times New Roman" w:cs="Times New Roman"/>
          <w:b/>
          <w:sz w:val="26"/>
          <w:lang w:val="nl-NL"/>
        </w:rPr>
        <w:tab/>
        <w:t>CỘNG HOÀ XÃ HỘI CHỦ NGHĨA VIỆT NAM</w:t>
      </w:r>
    </w:p>
    <w:p w14:paraId="52FCD326" w14:textId="77777777" w:rsidR="007A14AF" w:rsidRPr="003729FB" w:rsidRDefault="007A14AF" w:rsidP="007A14AF">
      <w:pPr>
        <w:tabs>
          <w:tab w:val="center" w:pos="1560"/>
          <w:tab w:val="center" w:pos="6237"/>
        </w:tabs>
        <w:rPr>
          <w:rFonts w:ascii="Times New Roman" w:hAnsi="Times New Roman" w:cs="Times New Roman"/>
          <w:b/>
          <w:sz w:val="26"/>
          <w:lang w:val="nl-NL"/>
        </w:rPr>
      </w:pPr>
      <w:r w:rsidRPr="003729FB">
        <w:rPr>
          <w:rFonts w:ascii="Times New Roman" w:hAnsi="Times New Roman" w:cs="Times New Roman"/>
          <w:b/>
          <w:sz w:val="26"/>
          <w:lang w:val="nl-NL"/>
        </w:rPr>
        <w:tab/>
        <w:t>HUYỆN NAM TRÀ MY</w:t>
      </w:r>
      <w:r w:rsidRPr="003729FB">
        <w:rPr>
          <w:rFonts w:ascii="Times New Roman" w:hAnsi="Times New Roman" w:cs="Times New Roman"/>
          <w:b/>
          <w:sz w:val="26"/>
          <w:lang w:val="nl-NL"/>
        </w:rPr>
        <w:tab/>
        <w:t>Độc lập - Tự do - Hạnh phúc</w:t>
      </w:r>
    </w:p>
    <w:p w14:paraId="483D44B4" w14:textId="77777777" w:rsidR="007A14AF" w:rsidRPr="003729FB" w:rsidRDefault="007A14AF" w:rsidP="007A14AF">
      <w:pPr>
        <w:tabs>
          <w:tab w:val="center" w:pos="1560"/>
          <w:tab w:val="center" w:pos="6237"/>
        </w:tabs>
        <w:rPr>
          <w:rFonts w:ascii="Times New Roman" w:hAnsi="Times New Roman" w:cs="Times New Roman"/>
          <w:sz w:val="26"/>
          <w:lang w:val="nl-NL"/>
        </w:rPr>
      </w:pPr>
      <w:r w:rsidRPr="003729FB"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19D4A" wp14:editId="0BDBEB0A">
                <wp:simplePos x="0" y="0"/>
                <wp:positionH relativeFrom="column">
                  <wp:posOffset>3213100</wp:posOffset>
                </wp:positionH>
                <wp:positionV relativeFrom="paragraph">
                  <wp:posOffset>46990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40A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3.7pt" to="37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ayA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"/>
            </w:pict>
          </mc:Fallback>
        </mc:AlternateContent>
      </w:r>
      <w:r w:rsidRPr="003729FB"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993B" wp14:editId="0D072190">
                <wp:simplePos x="0" y="0"/>
                <wp:positionH relativeFrom="column">
                  <wp:posOffset>606425</wp:posOffset>
                </wp:positionH>
                <wp:positionV relativeFrom="paragraph">
                  <wp:posOffset>37465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68F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.95pt" to="110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"/>
            </w:pict>
          </mc:Fallback>
        </mc:AlternateContent>
      </w:r>
    </w:p>
    <w:p w14:paraId="718181E8" w14:textId="77777777" w:rsidR="007A14AF" w:rsidRPr="003729FB" w:rsidRDefault="007A14AF" w:rsidP="007A14AF">
      <w:pPr>
        <w:tabs>
          <w:tab w:val="center" w:pos="1560"/>
          <w:tab w:val="center" w:pos="6237"/>
        </w:tabs>
        <w:rPr>
          <w:rFonts w:ascii="Times New Roman" w:hAnsi="Times New Roman" w:cs="Times New Roman"/>
          <w:sz w:val="26"/>
        </w:rPr>
      </w:pPr>
      <w:r w:rsidRPr="003729FB">
        <w:rPr>
          <w:rFonts w:ascii="Times New Roman" w:hAnsi="Times New Roman" w:cs="Times New Roman"/>
          <w:sz w:val="26"/>
          <w:lang w:val="nl-NL"/>
        </w:rPr>
        <w:tab/>
      </w:r>
      <w:r w:rsidRPr="003729FB">
        <w:rPr>
          <w:rFonts w:ascii="Times New Roman" w:hAnsi="Times New Roman" w:cs="Times New Roman"/>
          <w:sz w:val="26"/>
        </w:rPr>
        <w:t>#SoKyHieuVanBan</w:t>
      </w:r>
      <w:r w:rsidRPr="003729FB">
        <w:rPr>
          <w:rFonts w:ascii="Times New Roman" w:hAnsi="Times New Roman" w:cs="Times New Roman"/>
          <w:sz w:val="26"/>
        </w:rPr>
        <w:tab/>
      </w:r>
      <w:r w:rsidRPr="003729FB">
        <w:rPr>
          <w:rFonts w:ascii="Times New Roman" w:hAnsi="Times New Roman" w:cs="Times New Roman"/>
          <w:i/>
          <w:sz w:val="26"/>
        </w:rPr>
        <w:t>#DiaDiemNgayBanHanh</w:t>
      </w:r>
    </w:p>
    <w:p w14:paraId="14C540D2" w14:textId="77777777" w:rsidR="004734A2" w:rsidRPr="003729FB" w:rsidRDefault="004734A2" w:rsidP="004734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4755A" w14:textId="77777777" w:rsidR="004734A2" w:rsidRPr="003729FB" w:rsidRDefault="004734A2" w:rsidP="0047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NGHỊ QUYẾT</w:t>
      </w:r>
    </w:p>
    <w:p w14:paraId="281DCFEC" w14:textId="279EB4F4" w:rsidR="004734A2" w:rsidRPr="003729FB" w:rsidRDefault="00BC37F5" w:rsidP="00C3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Về phê chuẩn điều chỉnh quyết toán ngân sách năm 2022</w:t>
      </w:r>
    </w:p>
    <w:p w14:paraId="1ABE5020" w14:textId="77777777" w:rsidR="004734A2" w:rsidRPr="003729FB" w:rsidRDefault="004734A2" w:rsidP="004734A2">
      <w:pPr>
        <w:jc w:val="center"/>
        <w:rPr>
          <w:rFonts w:ascii="Times New Roman" w:hAnsi="Times New Roman" w:cs="Times New Roman"/>
          <w:sz w:val="24"/>
          <w:szCs w:val="28"/>
        </w:rPr>
      </w:pPr>
      <w:r w:rsidRPr="003729FB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BC4B5" wp14:editId="1636237B">
                <wp:simplePos x="0" y="0"/>
                <wp:positionH relativeFrom="column">
                  <wp:posOffset>2262505</wp:posOffset>
                </wp:positionH>
                <wp:positionV relativeFrom="paragraph">
                  <wp:posOffset>36830</wp:posOffset>
                </wp:positionV>
                <wp:extent cx="1190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0C15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2.9pt" to="27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/1tQEAALcDAAAOAAAAZHJzL2Uyb0RvYy54bWysU02P0zAQvSPxHyzfaZKuWE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" strokecolor="black [3040]"/>
            </w:pict>
          </mc:Fallback>
        </mc:AlternateContent>
      </w:r>
    </w:p>
    <w:p w14:paraId="1214A8BB" w14:textId="77777777" w:rsidR="004734A2" w:rsidRPr="003729FB" w:rsidRDefault="004734A2" w:rsidP="0047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HỘI ĐỒNG NHÂN DÂN HUYỆN NAM TRÀ MY</w:t>
      </w:r>
    </w:p>
    <w:p w14:paraId="3D99BDE3" w14:textId="2093DB53" w:rsidR="004734A2" w:rsidRPr="003729FB" w:rsidRDefault="004734A2" w:rsidP="0047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 xml:space="preserve">KHÓA XII - KỲ HỌP THỨ </w:t>
      </w:r>
      <w:r w:rsidR="00FC6E25" w:rsidRPr="003729FB">
        <w:rPr>
          <w:rFonts w:ascii="Times New Roman" w:hAnsi="Times New Roman" w:cs="Times New Roman"/>
          <w:b/>
          <w:sz w:val="28"/>
          <w:szCs w:val="28"/>
        </w:rPr>
        <w:t>9</w:t>
      </w:r>
    </w:p>
    <w:p w14:paraId="4E1690E5" w14:textId="5121B1F1" w:rsidR="004734A2" w:rsidRPr="003729FB" w:rsidRDefault="004734A2" w:rsidP="0047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(</w:t>
      </w:r>
      <w:r w:rsidR="00DE7DFA" w:rsidRPr="003729FB">
        <w:rPr>
          <w:rFonts w:ascii="Times New Roman" w:hAnsi="Times New Roman" w:cs="Times New Roman"/>
          <w:b/>
          <w:sz w:val="28"/>
          <w:szCs w:val="28"/>
        </w:rPr>
        <w:t>Từ ngày 20 đến ngày 21</w:t>
      </w:r>
      <w:r w:rsidRPr="003729FB">
        <w:rPr>
          <w:rFonts w:ascii="Times New Roman" w:hAnsi="Times New Roman" w:cs="Times New Roman"/>
          <w:b/>
          <w:sz w:val="28"/>
          <w:szCs w:val="28"/>
        </w:rPr>
        <w:t xml:space="preserve"> tháng 12 năm 202</w:t>
      </w:r>
      <w:r w:rsidR="00FC6E25" w:rsidRPr="003729FB">
        <w:rPr>
          <w:rFonts w:ascii="Times New Roman" w:hAnsi="Times New Roman" w:cs="Times New Roman"/>
          <w:b/>
          <w:sz w:val="28"/>
          <w:szCs w:val="28"/>
        </w:rPr>
        <w:t>3</w:t>
      </w:r>
      <w:r w:rsidRPr="003729FB">
        <w:rPr>
          <w:rFonts w:ascii="Times New Roman" w:hAnsi="Times New Roman" w:cs="Times New Roman"/>
          <w:b/>
          <w:sz w:val="28"/>
          <w:szCs w:val="28"/>
        </w:rPr>
        <w:t>)</w:t>
      </w:r>
    </w:p>
    <w:p w14:paraId="52C17C74" w14:textId="77777777" w:rsidR="004734A2" w:rsidRPr="003729FB" w:rsidRDefault="004734A2" w:rsidP="009A7445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</w:t>
      </w:r>
      <w:r w:rsidR="002128A5" w:rsidRPr="003729FB">
        <w:rPr>
          <w:rFonts w:ascii="Times New Roman" w:hAnsi="Times New Roman" w:cs="Times New Roman"/>
          <w:i/>
          <w:sz w:val="28"/>
          <w:szCs w:val="28"/>
        </w:rPr>
        <w:t>/</w:t>
      </w:r>
      <w:r w:rsidRPr="003729FB">
        <w:rPr>
          <w:rFonts w:ascii="Times New Roman" w:hAnsi="Times New Roman" w:cs="Times New Roman"/>
          <w:i/>
          <w:sz w:val="28"/>
          <w:szCs w:val="28"/>
        </w:rPr>
        <w:t>6</w:t>
      </w:r>
      <w:r w:rsidR="002128A5" w:rsidRPr="003729FB">
        <w:rPr>
          <w:rFonts w:ascii="Times New Roman" w:hAnsi="Times New Roman" w:cs="Times New Roman"/>
          <w:i/>
          <w:sz w:val="28"/>
          <w:szCs w:val="28"/>
        </w:rPr>
        <w:t>/</w:t>
      </w:r>
      <w:r w:rsidRPr="003729FB">
        <w:rPr>
          <w:rFonts w:ascii="Times New Roman" w:hAnsi="Times New Roman" w:cs="Times New Roman"/>
          <w:i/>
          <w:sz w:val="28"/>
          <w:szCs w:val="28"/>
        </w:rPr>
        <w:t>2015; Luật sửa đổi, bổ sung một số điều của Luật Tổ chức Chính phủ và Luật Tổ chức chính quyền địa phương ngày 22</w:t>
      </w:r>
      <w:r w:rsidR="002128A5" w:rsidRPr="003729FB">
        <w:rPr>
          <w:rFonts w:ascii="Times New Roman" w:hAnsi="Times New Roman" w:cs="Times New Roman"/>
          <w:i/>
          <w:sz w:val="28"/>
          <w:szCs w:val="28"/>
        </w:rPr>
        <w:t>/</w:t>
      </w:r>
      <w:r w:rsidRPr="003729FB">
        <w:rPr>
          <w:rFonts w:ascii="Times New Roman" w:hAnsi="Times New Roman" w:cs="Times New Roman"/>
          <w:i/>
          <w:sz w:val="28"/>
          <w:szCs w:val="28"/>
        </w:rPr>
        <w:t>11</w:t>
      </w:r>
      <w:r w:rsidR="002128A5" w:rsidRPr="003729FB">
        <w:rPr>
          <w:rFonts w:ascii="Times New Roman" w:hAnsi="Times New Roman" w:cs="Times New Roman"/>
          <w:i/>
          <w:sz w:val="28"/>
          <w:szCs w:val="28"/>
        </w:rPr>
        <w:t>/</w:t>
      </w:r>
      <w:r w:rsidRPr="003729FB">
        <w:rPr>
          <w:rFonts w:ascii="Times New Roman" w:hAnsi="Times New Roman" w:cs="Times New Roman"/>
          <w:i/>
          <w:sz w:val="28"/>
          <w:szCs w:val="28"/>
        </w:rPr>
        <w:t>2019;</w:t>
      </w:r>
    </w:p>
    <w:p w14:paraId="63D0511E" w14:textId="77777777" w:rsidR="00E26979" w:rsidRPr="003729FB" w:rsidRDefault="00E26979" w:rsidP="009A7445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>Căn cứ Luật Ngân sách Nhà nước ngày 25/6/2015;</w:t>
      </w:r>
    </w:p>
    <w:p w14:paraId="49C4EA14" w14:textId="77777777" w:rsidR="00E26979" w:rsidRPr="003729FB" w:rsidRDefault="00E26979" w:rsidP="00E26979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>Căn cứ Nghị định số 163/2016/NĐ-CP ngày 21/12/2016 của Chính phủ Quy định chi tiết thi hành một số điều của Luật Ngân sách Nhà nước;</w:t>
      </w:r>
    </w:p>
    <w:p w14:paraId="2254D69C" w14:textId="09E1B575" w:rsidR="00AE6B64" w:rsidRPr="003729FB" w:rsidRDefault="00A76F13" w:rsidP="00A76F13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>Căn cứ Thông tư 342/2016/TT-BTC ngày 30/12/2016 của Bộ Tài chính về quy định chi tiết và hướng dẫn thi hành một số điều của Nghị định số 163/2016/NĐ-CP và Thông tư 137/2017/TT-BTC ngày 25/12/2017 của Bộ tài chính về quy định xét duyệt, thẩm định, thông báo và tổng hợp quyết toán năm;</w:t>
      </w:r>
    </w:p>
    <w:p w14:paraId="6260CEF6" w14:textId="158E9E26" w:rsidR="00E26979" w:rsidRPr="003729FB" w:rsidRDefault="00E26979" w:rsidP="00E26979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 xml:space="preserve">Xét Tờ trình số </w:t>
      </w:r>
      <w:proofErr w:type="gramStart"/>
      <w:r w:rsidR="00860D85" w:rsidRPr="003729FB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3729FB">
        <w:rPr>
          <w:rFonts w:ascii="Times New Roman" w:hAnsi="Times New Roman" w:cs="Times New Roman"/>
          <w:i/>
          <w:sz w:val="28"/>
          <w:szCs w:val="28"/>
        </w:rPr>
        <w:t xml:space="preserve">/TTr-UBND ngày </w:t>
      </w:r>
      <w:r w:rsidR="00860D85" w:rsidRPr="003729FB">
        <w:rPr>
          <w:rFonts w:ascii="Times New Roman" w:hAnsi="Times New Roman" w:cs="Times New Roman"/>
          <w:i/>
          <w:sz w:val="28"/>
          <w:szCs w:val="28"/>
        </w:rPr>
        <w:t>….</w:t>
      </w:r>
      <w:r w:rsidRPr="003729FB">
        <w:rPr>
          <w:rFonts w:ascii="Times New Roman" w:hAnsi="Times New Roman" w:cs="Times New Roman"/>
          <w:i/>
          <w:sz w:val="28"/>
          <w:szCs w:val="28"/>
        </w:rPr>
        <w:t>/12/202</w:t>
      </w:r>
      <w:r w:rsidR="00566750" w:rsidRPr="003729FB">
        <w:rPr>
          <w:rFonts w:ascii="Times New Roman" w:hAnsi="Times New Roman" w:cs="Times New Roman"/>
          <w:i/>
          <w:sz w:val="28"/>
          <w:szCs w:val="28"/>
        </w:rPr>
        <w:t>3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của UBND huyện Nam Trà My về </w:t>
      </w:r>
      <w:r w:rsidR="00A76F13" w:rsidRPr="003729FB">
        <w:rPr>
          <w:rFonts w:ascii="Times New Roman" w:hAnsi="Times New Roman" w:cs="Times New Roman"/>
          <w:i/>
          <w:sz w:val="28"/>
          <w:szCs w:val="28"/>
        </w:rPr>
        <w:t>đề nghị điều chỉnh Quyết toán thu – chi ngân sách năm 2022</w:t>
      </w:r>
      <w:r w:rsidRPr="003729FB">
        <w:rPr>
          <w:rFonts w:ascii="Times New Roman" w:hAnsi="Times New Roman" w:cs="Times New Roman"/>
          <w:i/>
          <w:sz w:val="28"/>
          <w:szCs w:val="28"/>
        </w:rPr>
        <w:t>;</w:t>
      </w:r>
    </w:p>
    <w:p w14:paraId="36F0929A" w14:textId="77777777" w:rsidR="00E26979" w:rsidRPr="003729FB" w:rsidRDefault="00E26979" w:rsidP="00E26979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FB">
        <w:rPr>
          <w:rFonts w:ascii="Times New Roman" w:hAnsi="Times New Roman" w:cs="Times New Roman"/>
          <w:i/>
          <w:sz w:val="28"/>
          <w:szCs w:val="28"/>
        </w:rPr>
        <w:t>Sau khi nghe Báo cáo thẩm tra của Ban Kinh tế - Xã hội HĐND huyện và ý kiến thảo luận của các đại biểu HĐND huyện tại kỳ họp.</w:t>
      </w:r>
    </w:p>
    <w:p w14:paraId="4634F29D" w14:textId="77777777" w:rsidR="009A7445" w:rsidRPr="003729FB" w:rsidRDefault="009A7445" w:rsidP="00473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C549D" w14:textId="77777777" w:rsidR="009A7445" w:rsidRPr="003729FB" w:rsidRDefault="009A7445" w:rsidP="009A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QUYẾT NGHỊ:</w:t>
      </w:r>
    </w:p>
    <w:p w14:paraId="124E4607" w14:textId="11F94F8A" w:rsidR="003729FB" w:rsidRPr="003729FB" w:rsidRDefault="009A7445" w:rsidP="002F3C07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Điều 1.</w:t>
      </w:r>
      <w:r w:rsidRPr="003729FB">
        <w:rPr>
          <w:rFonts w:ascii="Times New Roman" w:hAnsi="Times New Roman" w:cs="Times New Roman"/>
          <w:sz w:val="28"/>
          <w:szCs w:val="28"/>
        </w:rPr>
        <w:t xml:space="preserve"> </w:t>
      </w:r>
      <w:r w:rsidR="003729FB" w:rsidRPr="003729FB">
        <w:rPr>
          <w:rFonts w:ascii="Times New Roman" w:hAnsi="Times New Roman" w:cs="Times New Roman"/>
          <w:sz w:val="28"/>
          <w:szCs w:val="28"/>
        </w:rPr>
        <w:t xml:space="preserve">Phê chuẩn </w:t>
      </w:r>
      <w:r w:rsidR="00274E96">
        <w:rPr>
          <w:rFonts w:ascii="Times New Roman" w:hAnsi="Times New Roman" w:cs="Times New Roman"/>
          <w:sz w:val="28"/>
          <w:szCs w:val="28"/>
        </w:rPr>
        <w:t xml:space="preserve">điều chỉnh </w:t>
      </w:r>
      <w:r w:rsidR="003729FB" w:rsidRPr="003729FB">
        <w:rPr>
          <w:rFonts w:ascii="Times New Roman" w:hAnsi="Times New Roman" w:cs="Times New Roman"/>
          <w:sz w:val="28"/>
          <w:szCs w:val="28"/>
        </w:rPr>
        <w:t>quyết toán thu - chi ngân sách huyện Nam Trà My năm 2022, với các nội dung sau:</w:t>
      </w:r>
    </w:p>
    <w:p w14:paraId="5FE1458B" w14:textId="77777777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1. Phần thu</w:t>
      </w:r>
    </w:p>
    <w:p w14:paraId="6035DEE1" w14:textId="77777777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 xml:space="preserve">1.1. Tổng quyết toán thu ngân sách Nhà nước trên địa bàn huyện Nam Trà My năm 2022 là: </w:t>
      </w:r>
      <w:r w:rsidRPr="003729FB">
        <w:rPr>
          <w:rFonts w:ascii="Times New Roman" w:hAnsi="Times New Roman" w:cs="Times New Roman"/>
          <w:b/>
          <w:bCs/>
          <w:sz w:val="28"/>
          <w:szCs w:val="28"/>
        </w:rPr>
        <w:t>99.847.189.797 đồng</w:t>
      </w:r>
      <w:r w:rsidRPr="003729F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729FB">
        <w:rPr>
          <w:rFonts w:ascii="Times New Roman" w:hAnsi="Times New Roman" w:cs="Times New Roman"/>
          <w:bCs/>
          <w:i/>
          <w:sz w:val="28"/>
          <w:szCs w:val="28"/>
        </w:rPr>
        <w:t>Chín mươi chín tỷ, tám trăm bốn mươi bảy triệu, một trăm tám mươi chín ngàn, bảy trăm chín mươi bảy đồng</w:t>
      </w:r>
      <w:r w:rsidRPr="003729FB">
        <w:rPr>
          <w:rFonts w:ascii="Times New Roman" w:hAnsi="Times New Roman" w:cs="Times New Roman"/>
          <w:bCs/>
          <w:sz w:val="28"/>
          <w:szCs w:val="28"/>
        </w:rPr>
        <w:t>). Điều tiết giữa các cấp ngân sách như sau:</w:t>
      </w:r>
    </w:p>
    <w:p w14:paraId="0DB44179" w14:textId="77777777" w:rsidR="003729FB" w:rsidRPr="003729FB" w:rsidRDefault="003729FB" w:rsidP="002134EC">
      <w:pPr>
        <w:tabs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ngân sách TW</w:t>
      </w:r>
      <w:r w:rsidRPr="003729FB">
        <w:rPr>
          <w:rFonts w:ascii="Times New Roman" w:hAnsi="Times New Roman" w:cs="Times New Roman"/>
          <w:sz w:val="28"/>
          <w:szCs w:val="28"/>
        </w:rPr>
        <w:tab/>
        <w:t>8.167.791.974 đ.</w:t>
      </w:r>
    </w:p>
    <w:p w14:paraId="5740695E" w14:textId="77777777" w:rsidR="003729FB" w:rsidRPr="003729FB" w:rsidRDefault="003729FB" w:rsidP="002134EC">
      <w:pPr>
        <w:tabs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ngân sách tỉnh</w:t>
      </w:r>
      <w:r w:rsidRPr="003729FB">
        <w:rPr>
          <w:rFonts w:ascii="Times New Roman" w:hAnsi="Times New Roman" w:cs="Times New Roman"/>
          <w:sz w:val="28"/>
          <w:szCs w:val="28"/>
        </w:rPr>
        <w:tab/>
        <w:t>- 8.487.145 đ.</w:t>
      </w:r>
    </w:p>
    <w:p w14:paraId="5D170DA5" w14:textId="77777777" w:rsidR="003729FB" w:rsidRPr="003729FB" w:rsidRDefault="003729FB" w:rsidP="002134EC">
      <w:pPr>
        <w:tabs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ngân sách địa phương</w:t>
      </w:r>
      <w:r w:rsidRPr="003729FB">
        <w:rPr>
          <w:rFonts w:ascii="Times New Roman" w:hAnsi="Times New Roman" w:cs="Times New Roman"/>
          <w:sz w:val="28"/>
          <w:szCs w:val="28"/>
        </w:rPr>
        <w:tab/>
        <w:t>91.687.884.968 đ.</w:t>
      </w:r>
    </w:p>
    <w:p w14:paraId="58734C41" w14:textId="77777777" w:rsidR="003729FB" w:rsidRPr="003729FB" w:rsidRDefault="003729FB" w:rsidP="002134EC">
      <w:pPr>
        <w:tabs>
          <w:tab w:val="left" w:pos="2160"/>
          <w:tab w:val="right" w:pos="5940"/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Trong đó:</w:t>
      </w:r>
    </w:p>
    <w:p w14:paraId="5A41473B" w14:textId="77777777" w:rsidR="003729FB" w:rsidRPr="003729FB" w:rsidRDefault="003729FB" w:rsidP="002134EC">
      <w:pPr>
        <w:tabs>
          <w:tab w:val="left" w:pos="2160"/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9FB">
        <w:rPr>
          <w:rFonts w:ascii="Times New Roman" w:hAnsi="Times New Roman" w:cs="Times New Roman"/>
          <w:i/>
          <w:iCs/>
          <w:sz w:val="28"/>
          <w:szCs w:val="28"/>
        </w:rPr>
        <w:tab/>
        <w:t>+ Thu ngân sách huyện</w:t>
      </w:r>
      <w:r w:rsidRPr="003729FB">
        <w:rPr>
          <w:rFonts w:ascii="Times New Roman" w:hAnsi="Times New Roman" w:cs="Times New Roman"/>
          <w:i/>
          <w:iCs/>
          <w:sz w:val="28"/>
          <w:szCs w:val="28"/>
        </w:rPr>
        <w:tab/>
        <w:t>91.239.964.742 đ.</w:t>
      </w:r>
    </w:p>
    <w:p w14:paraId="155698AC" w14:textId="77777777" w:rsidR="003729FB" w:rsidRPr="003729FB" w:rsidRDefault="003729FB" w:rsidP="002134EC">
      <w:pPr>
        <w:tabs>
          <w:tab w:val="left" w:pos="2160"/>
          <w:tab w:val="right" w:pos="8460"/>
        </w:tabs>
        <w:spacing w:before="6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9FB">
        <w:rPr>
          <w:rFonts w:ascii="Times New Roman" w:hAnsi="Times New Roman" w:cs="Times New Roman"/>
          <w:i/>
          <w:iCs/>
          <w:sz w:val="28"/>
          <w:szCs w:val="28"/>
        </w:rPr>
        <w:tab/>
        <w:t>+ Thu ngân sách xã</w:t>
      </w:r>
      <w:r w:rsidRPr="003729FB">
        <w:rPr>
          <w:rFonts w:ascii="Times New Roman" w:hAnsi="Times New Roman" w:cs="Times New Roman"/>
          <w:i/>
          <w:iCs/>
          <w:sz w:val="28"/>
          <w:szCs w:val="28"/>
        </w:rPr>
        <w:tab/>
        <w:t>447.920.226 đ.</w:t>
      </w:r>
    </w:p>
    <w:p w14:paraId="362BCA17" w14:textId="77777777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lastRenderedPageBreak/>
        <w:t>1.2. Tổng quyết toán thu ngân sách địa phương (</w:t>
      </w:r>
      <w:r w:rsidRPr="003729FB">
        <w:rPr>
          <w:rFonts w:ascii="Times New Roman" w:hAnsi="Times New Roman" w:cs="Times New Roman"/>
          <w:i/>
          <w:sz w:val="28"/>
          <w:szCs w:val="28"/>
        </w:rPr>
        <w:t>bao gồm NS cấp huyện và NS cấp xã</w:t>
      </w:r>
      <w:r w:rsidRPr="003729FB">
        <w:rPr>
          <w:rFonts w:ascii="Times New Roman" w:hAnsi="Times New Roman" w:cs="Times New Roman"/>
          <w:sz w:val="28"/>
          <w:szCs w:val="28"/>
        </w:rPr>
        <w:t xml:space="preserve">) năm 2022, là </w:t>
      </w:r>
      <w:r w:rsidRPr="003729FB">
        <w:rPr>
          <w:rFonts w:ascii="Times New Roman" w:hAnsi="Times New Roman" w:cs="Times New Roman"/>
          <w:b/>
          <w:sz w:val="28"/>
          <w:szCs w:val="28"/>
        </w:rPr>
        <w:t>1.230.141.468.276 đồng</w:t>
      </w:r>
      <w:r w:rsidRPr="003729FB">
        <w:rPr>
          <w:rFonts w:ascii="Times New Roman" w:hAnsi="Times New Roman" w:cs="Times New Roman"/>
          <w:sz w:val="28"/>
          <w:szCs w:val="28"/>
        </w:rPr>
        <w:t xml:space="preserve"> (</w:t>
      </w:r>
      <w:r w:rsidRPr="003729FB">
        <w:rPr>
          <w:rFonts w:ascii="Times New Roman" w:hAnsi="Times New Roman" w:cs="Times New Roman"/>
          <w:i/>
          <w:sz w:val="28"/>
          <w:szCs w:val="28"/>
        </w:rPr>
        <w:t>Một ngàn, hai trăm ba mươi tỷ, một trăm bốn mươi mốt triệu, bốn trăm sáu mươi tám ngàn, hai trăm bảy mươi sáu đồng</w:t>
      </w:r>
      <w:r w:rsidRPr="003729FB">
        <w:rPr>
          <w:rFonts w:ascii="Times New Roman" w:hAnsi="Times New Roman" w:cs="Times New Roman"/>
          <w:sz w:val="28"/>
          <w:szCs w:val="28"/>
        </w:rPr>
        <w:t>). Trong đó:</w:t>
      </w:r>
    </w:p>
    <w:p w14:paraId="48F49265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NSĐP được hưởng theo phân cấp</w:t>
      </w:r>
      <w:r w:rsidRPr="003729FB">
        <w:rPr>
          <w:rFonts w:ascii="Times New Roman" w:hAnsi="Times New Roman" w:cs="Times New Roman"/>
          <w:sz w:val="28"/>
          <w:szCs w:val="28"/>
        </w:rPr>
        <w:tab/>
        <w:t>91.687.884.968 đ.</w:t>
      </w:r>
    </w:p>
    <w:p w14:paraId="69A115D0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bổ sung từ ngân sách cấp trên</w:t>
      </w:r>
    </w:p>
    <w:p w14:paraId="63CEC6B2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cân đối</w:t>
      </w:r>
      <w:r w:rsidRPr="003729FB">
        <w:rPr>
          <w:rFonts w:ascii="Times New Roman" w:hAnsi="Times New Roman" w:cs="Times New Roman"/>
          <w:sz w:val="28"/>
          <w:szCs w:val="28"/>
        </w:rPr>
        <w:tab/>
        <w:t>332.267.391.100 đ.</w:t>
      </w:r>
    </w:p>
    <w:p w14:paraId="0EA9775B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có mục tiêu</w:t>
      </w:r>
      <w:r w:rsidRPr="003729FB">
        <w:rPr>
          <w:rFonts w:ascii="Times New Roman" w:hAnsi="Times New Roman" w:cs="Times New Roman"/>
          <w:sz w:val="28"/>
          <w:szCs w:val="28"/>
        </w:rPr>
        <w:tab/>
        <w:t>505.536.010.089 đ.</w:t>
      </w:r>
    </w:p>
    <w:p w14:paraId="165485A0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từ ngân sách cấp dưới nộp lên</w:t>
      </w:r>
      <w:r w:rsidRPr="003729FB">
        <w:rPr>
          <w:rFonts w:ascii="Times New Roman" w:hAnsi="Times New Roman" w:cs="Times New Roman"/>
          <w:sz w:val="28"/>
          <w:szCs w:val="28"/>
        </w:rPr>
        <w:tab/>
        <w:t>7.565.655.371 đ.</w:t>
      </w:r>
    </w:p>
    <w:p w14:paraId="4396FB01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kết dư ngân sách</w:t>
      </w:r>
      <w:r w:rsidRPr="003729FB">
        <w:rPr>
          <w:rFonts w:ascii="Times New Roman" w:hAnsi="Times New Roman" w:cs="Times New Roman"/>
          <w:sz w:val="28"/>
          <w:szCs w:val="28"/>
        </w:rPr>
        <w:tab/>
        <w:t>3.841.068.343 đ.</w:t>
      </w:r>
    </w:p>
    <w:p w14:paraId="122831D4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chuyển nguồn ngân sách năm trước</w:t>
      </w:r>
      <w:r w:rsidRPr="003729FB">
        <w:rPr>
          <w:rFonts w:ascii="Times New Roman" w:hAnsi="Times New Roman" w:cs="Times New Roman"/>
          <w:sz w:val="28"/>
          <w:szCs w:val="28"/>
        </w:rPr>
        <w:tab/>
        <w:t>289.243.458.405 đ.</w:t>
      </w:r>
    </w:p>
    <w:p w14:paraId="3DB2B263" w14:textId="77777777" w:rsidR="008C6811" w:rsidRDefault="008C6811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11">
        <w:rPr>
          <w:rFonts w:ascii="Times New Roman" w:hAnsi="Times New Roman" w:cs="Times New Roman"/>
          <w:sz w:val="28"/>
          <w:szCs w:val="28"/>
        </w:rPr>
        <w:t>1.3. Quyết toán thu ngân sách địa phương theo cấp ngân sách</w:t>
      </w:r>
    </w:p>
    <w:p w14:paraId="2982662B" w14:textId="1C01AAD8" w:rsidR="008C6811" w:rsidRDefault="00675419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A6053E" w:rsidRPr="003729FB">
        <w:rPr>
          <w:rFonts w:ascii="Times New Roman" w:hAnsi="Times New Roman" w:cs="Times New Roman"/>
          <w:sz w:val="28"/>
          <w:szCs w:val="28"/>
        </w:rPr>
        <w:t xml:space="preserve">Tổng quyết toán thu ngân sách </w:t>
      </w:r>
      <w:r w:rsidR="00991768">
        <w:rPr>
          <w:rFonts w:ascii="Times New Roman" w:hAnsi="Times New Roman" w:cs="Times New Roman"/>
          <w:sz w:val="28"/>
          <w:szCs w:val="28"/>
        </w:rPr>
        <w:t xml:space="preserve">cấp huyện </w:t>
      </w:r>
      <w:r w:rsidR="00A6053E" w:rsidRPr="003729FB">
        <w:rPr>
          <w:rFonts w:ascii="Times New Roman" w:hAnsi="Times New Roman" w:cs="Times New Roman"/>
          <w:sz w:val="28"/>
          <w:szCs w:val="28"/>
        </w:rPr>
        <w:t xml:space="preserve">năm 2022, là </w:t>
      </w:r>
      <w:r w:rsidR="00991768" w:rsidRPr="00991768">
        <w:rPr>
          <w:rFonts w:ascii="Times New Roman" w:hAnsi="Times New Roman" w:cs="Times New Roman"/>
          <w:b/>
          <w:sz w:val="28"/>
          <w:szCs w:val="28"/>
        </w:rPr>
        <w:t>1</w:t>
      </w:r>
      <w:r w:rsidR="00991768">
        <w:rPr>
          <w:rFonts w:ascii="Times New Roman" w:hAnsi="Times New Roman" w:cs="Times New Roman"/>
          <w:b/>
          <w:sz w:val="28"/>
          <w:szCs w:val="28"/>
        </w:rPr>
        <w:t>.</w:t>
      </w:r>
      <w:r w:rsidR="00991768" w:rsidRPr="00991768">
        <w:rPr>
          <w:rFonts w:ascii="Times New Roman" w:hAnsi="Times New Roman" w:cs="Times New Roman"/>
          <w:b/>
          <w:sz w:val="28"/>
          <w:szCs w:val="28"/>
        </w:rPr>
        <w:t>080</w:t>
      </w:r>
      <w:r w:rsidR="00991768">
        <w:rPr>
          <w:rFonts w:ascii="Times New Roman" w:hAnsi="Times New Roman" w:cs="Times New Roman"/>
          <w:b/>
          <w:sz w:val="28"/>
          <w:szCs w:val="28"/>
        </w:rPr>
        <w:t>.</w:t>
      </w:r>
      <w:r w:rsidR="00991768" w:rsidRPr="00991768">
        <w:rPr>
          <w:rFonts w:ascii="Times New Roman" w:hAnsi="Times New Roman" w:cs="Times New Roman"/>
          <w:b/>
          <w:sz w:val="28"/>
          <w:szCs w:val="28"/>
        </w:rPr>
        <w:t>785</w:t>
      </w:r>
      <w:r w:rsidR="00991768">
        <w:rPr>
          <w:rFonts w:ascii="Times New Roman" w:hAnsi="Times New Roman" w:cs="Times New Roman"/>
          <w:b/>
          <w:sz w:val="28"/>
          <w:szCs w:val="28"/>
        </w:rPr>
        <w:t>.</w:t>
      </w:r>
      <w:r w:rsidR="00991768" w:rsidRPr="00991768">
        <w:rPr>
          <w:rFonts w:ascii="Times New Roman" w:hAnsi="Times New Roman" w:cs="Times New Roman"/>
          <w:b/>
          <w:sz w:val="28"/>
          <w:szCs w:val="28"/>
        </w:rPr>
        <w:t>672</w:t>
      </w:r>
      <w:r w:rsidR="00991768">
        <w:rPr>
          <w:rFonts w:ascii="Times New Roman" w:hAnsi="Times New Roman" w:cs="Times New Roman"/>
          <w:b/>
          <w:sz w:val="28"/>
          <w:szCs w:val="28"/>
        </w:rPr>
        <w:t>.</w:t>
      </w:r>
      <w:r w:rsidR="00991768" w:rsidRPr="00991768">
        <w:rPr>
          <w:rFonts w:ascii="Times New Roman" w:hAnsi="Times New Roman" w:cs="Times New Roman"/>
          <w:b/>
          <w:sz w:val="28"/>
          <w:szCs w:val="28"/>
        </w:rPr>
        <w:t>595</w:t>
      </w:r>
      <w:r w:rsidR="00A6053E" w:rsidRPr="003729FB">
        <w:rPr>
          <w:rFonts w:ascii="Times New Roman" w:hAnsi="Times New Roman" w:cs="Times New Roman"/>
          <w:b/>
          <w:sz w:val="28"/>
          <w:szCs w:val="28"/>
        </w:rPr>
        <w:t xml:space="preserve"> đồng</w:t>
      </w:r>
      <w:r w:rsidR="00A6053E" w:rsidRPr="003729FB">
        <w:rPr>
          <w:rFonts w:ascii="Times New Roman" w:hAnsi="Times New Roman" w:cs="Times New Roman"/>
          <w:sz w:val="28"/>
          <w:szCs w:val="28"/>
        </w:rPr>
        <w:t>. Trong đó:</w:t>
      </w:r>
    </w:p>
    <w:p w14:paraId="0ABC43D1" w14:textId="4E56EE60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NSĐP được hưởng theo phân cấp</w:t>
      </w:r>
      <w:r w:rsidRPr="003729FB">
        <w:rPr>
          <w:rFonts w:ascii="Times New Roman" w:hAnsi="Times New Roman" w:cs="Times New Roman"/>
          <w:sz w:val="28"/>
          <w:szCs w:val="28"/>
        </w:rPr>
        <w:tab/>
        <w:t>91.</w:t>
      </w:r>
      <w:r w:rsidR="008325A6">
        <w:rPr>
          <w:rFonts w:ascii="Times New Roman" w:hAnsi="Times New Roman" w:cs="Times New Roman"/>
          <w:sz w:val="28"/>
          <w:szCs w:val="28"/>
        </w:rPr>
        <w:t>239</w:t>
      </w:r>
      <w:r w:rsidRPr="003729FB">
        <w:rPr>
          <w:rFonts w:ascii="Times New Roman" w:hAnsi="Times New Roman" w:cs="Times New Roman"/>
          <w:sz w:val="28"/>
          <w:szCs w:val="28"/>
        </w:rPr>
        <w:t>.</w:t>
      </w:r>
      <w:r w:rsidR="008325A6">
        <w:rPr>
          <w:rFonts w:ascii="Times New Roman" w:hAnsi="Times New Roman" w:cs="Times New Roman"/>
          <w:sz w:val="28"/>
          <w:szCs w:val="28"/>
        </w:rPr>
        <w:t>964</w:t>
      </w:r>
      <w:r w:rsidRPr="003729FB">
        <w:rPr>
          <w:rFonts w:ascii="Times New Roman" w:hAnsi="Times New Roman" w:cs="Times New Roman"/>
          <w:sz w:val="28"/>
          <w:szCs w:val="28"/>
        </w:rPr>
        <w:t>.</w:t>
      </w:r>
      <w:r w:rsidR="008325A6">
        <w:rPr>
          <w:rFonts w:ascii="Times New Roman" w:hAnsi="Times New Roman" w:cs="Times New Roman"/>
          <w:sz w:val="28"/>
          <w:szCs w:val="28"/>
        </w:rPr>
        <w:t>742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73825EDF" w14:textId="77777777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bổ sung từ ngân sách cấp trên</w:t>
      </w:r>
    </w:p>
    <w:p w14:paraId="6B7E88D2" w14:textId="5BF9EB62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cân đối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325A6">
        <w:rPr>
          <w:rFonts w:ascii="Times New Roman" w:hAnsi="Times New Roman" w:cs="Times New Roman"/>
          <w:sz w:val="28"/>
          <w:szCs w:val="28"/>
        </w:rPr>
        <w:t>289</w:t>
      </w:r>
      <w:r w:rsidRPr="003729FB">
        <w:rPr>
          <w:rFonts w:ascii="Times New Roman" w:hAnsi="Times New Roman" w:cs="Times New Roman"/>
          <w:sz w:val="28"/>
          <w:szCs w:val="28"/>
        </w:rPr>
        <w:t>.</w:t>
      </w:r>
      <w:r w:rsidR="008325A6">
        <w:rPr>
          <w:rFonts w:ascii="Times New Roman" w:hAnsi="Times New Roman" w:cs="Times New Roman"/>
          <w:sz w:val="28"/>
          <w:szCs w:val="28"/>
        </w:rPr>
        <w:t>228</w:t>
      </w:r>
      <w:r w:rsidRPr="003729FB">
        <w:rPr>
          <w:rFonts w:ascii="Times New Roman" w:hAnsi="Times New Roman" w:cs="Times New Roman"/>
          <w:sz w:val="28"/>
          <w:szCs w:val="28"/>
        </w:rPr>
        <w:t>.</w:t>
      </w:r>
      <w:r w:rsidR="008325A6">
        <w:rPr>
          <w:rFonts w:ascii="Times New Roman" w:hAnsi="Times New Roman" w:cs="Times New Roman"/>
          <w:sz w:val="28"/>
          <w:szCs w:val="28"/>
        </w:rPr>
        <w:t>000</w:t>
      </w:r>
      <w:r w:rsidRPr="003729FB">
        <w:rPr>
          <w:rFonts w:ascii="Times New Roman" w:hAnsi="Times New Roman" w:cs="Times New Roman"/>
          <w:sz w:val="28"/>
          <w:szCs w:val="28"/>
        </w:rPr>
        <w:t>.</w:t>
      </w:r>
      <w:r w:rsidR="008325A6">
        <w:rPr>
          <w:rFonts w:ascii="Times New Roman" w:hAnsi="Times New Roman" w:cs="Times New Roman"/>
          <w:sz w:val="28"/>
          <w:szCs w:val="28"/>
        </w:rPr>
        <w:t>0</w:t>
      </w:r>
      <w:r w:rsidRPr="003729FB">
        <w:rPr>
          <w:rFonts w:ascii="Times New Roman" w:hAnsi="Times New Roman" w:cs="Times New Roman"/>
          <w:sz w:val="28"/>
          <w:szCs w:val="28"/>
        </w:rPr>
        <w:t>00 đ.</w:t>
      </w:r>
    </w:p>
    <w:p w14:paraId="7053CB36" w14:textId="01817292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có mục tiêu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325A6" w:rsidRPr="008325A6">
        <w:rPr>
          <w:rFonts w:ascii="Times New Roman" w:hAnsi="Times New Roman" w:cs="Times New Roman"/>
          <w:sz w:val="28"/>
          <w:szCs w:val="28"/>
        </w:rPr>
        <w:t>429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967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945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077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59A7B83F" w14:textId="77777777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từ ngân sách cấp dưới nộp lên</w:t>
      </w:r>
      <w:r w:rsidRPr="003729FB">
        <w:rPr>
          <w:rFonts w:ascii="Times New Roman" w:hAnsi="Times New Roman" w:cs="Times New Roman"/>
          <w:sz w:val="28"/>
          <w:szCs w:val="28"/>
        </w:rPr>
        <w:tab/>
        <w:t>7.565.655.371 đ.</w:t>
      </w:r>
    </w:p>
    <w:p w14:paraId="12543CCE" w14:textId="63EB3CDA" w:rsidR="00675419" w:rsidRPr="003729FB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kết dư ngân sách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325A6">
        <w:rPr>
          <w:rFonts w:ascii="Times New Roman" w:hAnsi="Times New Roman" w:cs="Times New Roman"/>
          <w:sz w:val="28"/>
          <w:szCs w:val="28"/>
        </w:rPr>
        <w:t xml:space="preserve">0 </w:t>
      </w:r>
      <w:r w:rsidRPr="003729FB">
        <w:rPr>
          <w:rFonts w:ascii="Times New Roman" w:hAnsi="Times New Roman" w:cs="Times New Roman"/>
          <w:sz w:val="28"/>
          <w:szCs w:val="28"/>
        </w:rPr>
        <w:t>đ.</w:t>
      </w:r>
    </w:p>
    <w:p w14:paraId="44AD5E3D" w14:textId="55462EC3" w:rsidR="00675419" w:rsidRDefault="00675419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chuyển nguồn ngân sách năm trước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325A6" w:rsidRPr="008325A6">
        <w:rPr>
          <w:rFonts w:ascii="Times New Roman" w:hAnsi="Times New Roman" w:cs="Times New Roman"/>
          <w:sz w:val="28"/>
          <w:szCs w:val="28"/>
        </w:rPr>
        <w:t>262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784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107</w:t>
      </w:r>
      <w:r w:rsidR="008325A6">
        <w:rPr>
          <w:rFonts w:ascii="Times New Roman" w:hAnsi="Times New Roman" w:cs="Times New Roman"/>
          <w:sz w:val="28"/>
          <w:szCs w:val="28"/>
        </w:rPr>
        <w:t>.</w:t>
      </w:r>
      <w:r w:rsidR="008325A6" w:rsidRPr="008325A6">
        <w:rPr>
          <w:rFonts w:ascii="Times New Roman" w:hAnsi="Times New Roman" w:cs="Times New Roman"/>
          <w:sz w:val="28"/>
          <w:szCs w:val="28"/>
        </w:rPr>
        <w:t>405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12AF947E" w14:textId="7B65736B" w:rsidR="00A6053E" w:rsidRDefault="00A6053E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CE45E0" w:rsidRPr="003729FB">
        <w:rPr>
          <w:rFonts w:ascii="Times New Roman" w:hAnsi="Times New Roman" w:cs="Times New Roman"/>
          <w:sz w:val="28"/>
          <w:szCs w:val="28"/>
        </w:rPr>
        <w:t xml:space="preserve">Tổng quyết toán thu ngân sách </w:t>
      </w:r>
      <w:r w:rsidR="00CE45E0">
        <w:rPr>
          <w:rFonts w:ascii="Times New Roman" w:hAnsi="Times New Roman" w:cs="Times New Roman"/>
          <w:sz w:val="28"/>
          <w:szCs w:val="28"/>
        </w:rPr>
        <w:t xml:space="preserve">cấp huyện </w:t>
      </w:r>
      <w:r w:rsidR="00CE45E0" w:rsidRPr="003729FB">
        <w:rPr>
          <w:rFonts w:ascii="Times New Roman" w:hAnsi="Times New Roman" w:cs="Times New Roman"/>
          <w:sz w:val="28"/>
          <w:szCs w:val="28"/>
        </w:rPr>
        <w:t xml:space="preserve">năm 2022, là </w:t>
      </w:r>
      <w:r w:rsidR="00C4056C" w:rsidRPr="00C4056C">
        <w:rPr>
          <w:rFonts w:ascii="Times New Roman" w:hAnsi="Times New Roman" w:cs="Times New Roman"/>
          <w:b/>
          <w:sz w:val="28"/>
          <w:szCs w:val="28"/>
        </w:rPr>
        <w:t>149</w:t>
      </w:r>
      <w:r w:rsidR="00C4056C">
        <w:rPr>
          <w:rFonts w:ascii="Times New Roman" w:hAnsi="Times New Roman" w:cs="Times New Roman"/>
          <w:b/>
          <w:sz w:val="28"/>
          <w:szCs w:val="28"/>
        </w:rPr>
        <w:t>.</w:t>
      </w:r>
      <w:r w:rsidR="00C4056C" w:rsidRPr="00C4056C">
        <w:rPr>
          <w:rFonts w:ascii="Times New Roman" w:hAnsi="Times New Roman" w:cs="Times New Roman"/>
          <w:b/>
          <w:sz w:val="28"/>
          <w:szCs w:val="28"/>
        </w:rPr>
        <w:t>355</w:t>
      </w:r>
      <w:r w:rsidR="00C4056C">
        <w:rPr>
          <w:rFonts w:ascii="Times New Roman" w:hAnsi="Times New Roman" w:cs="Times New Roman"/>
          <w:b/>
          <w:sz w:val="28"/>
          <w:szCs w:val="28"/>
        </w:rPr>
        <w:t>.</w:t>
      </w:r>
      <w:r w:rsidR="00C4056C" w:rsidRPr="00C4056C">
        <w:rPr>
          <w:rFonts w:ascii="Times New Roman" w:hAnsi="Times New Roman" w:cs="Times New Roman"/>
          <w:b/>
          <w:sz w:val="28"/>
          <w:szCs w:val="28"/>
        </w:rPr>
        <w:t>795</w:t>
      </w:r>
      <w:r w:rsidR="00C4056C">
        <w:rPr>
          <w:rFonts w:ascii="Times New Roman" w:hAnsi="Times New Roman" w:cs="Times New Roman"/>
          <w:b/>
          <w:sz w:val="28"/>
          <w:szCs w:val="28"/>
        </w:rPr>
        <w:t>.</w:t>
      </w:r>
      <w:r w:rsidR="00C4056C" w:rsidRPr="00C4056C">
        <w:rPr>
          <w:rFonts w:ascii="Times New Roman" w:hAnsi="Times New Roman" w:cs="Times New Roman"/>
          <w:b/>
          <w:sz w:val="28"/>
          <w:szCs w:val="28"/>
        </w:rPr>
        <w:t>681</w:t>
      </w:r>
      <w:r w:rsidR="00CE45E0" w:rsidRPr="003729FB">
        <w:rPr>
          <w:rFonts w:ascii="Times New Roman" w:hAnsi="Times New Roman" w:cs="Times New Roman"/>
          <w:b/>
          <w:sz w:val="28"/>
          <w:szCs w:val="28"/>
        </w:rPr>
        <w:t xml:space="preserve"> đồng</w:t>
      </w:r>
      <w:r w:rsidR="00CE45E0" w:rsidRPr="003729FB">
        <w:rPr>
          <w:rFonts w:ascii="Times New Roman" w:hAnsi="Times New Roman" w:cs="Times New Roman"/>
          <w:sz w:val="28"/>
          <w:szCs w:val="28"/>
        </w:rPr>
        <w:t>. Trong đó:</w:t>
      </w:r>
    </w:p>
    <w:p w14:paraId="74E06D54" w14:textId="71C930CB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NSĐP được hưởng theo phân cấp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 w:rsidRPr="008F6F85">
        <w:rPr>
          <w:rFonts w:ascii="Times New Roman" w:hAnsi="Times New Roman" w:cs="Times New Roman"/>
          <w:sz w:val="28"/>
          <w:szCs w:val="28"/>
        </w:rPr>
        <w:t>447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920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226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60CF1B43" w14:textId="77777777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bổ sung từ ngân sách cấp trên</w:t>
      </w:r>
    </w:p>
    <w:p w14:paraId="0455BAFA" w14:textId="3926C2F2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cân đối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 w:rsidRPr="008F6F85">
        <w:rPr>
          <w:rFonts w:ascii="Times New Roman" w:hAnsi="Times New Roman" w:cs="Times New Roman"/>
          <w:sz w:val="28"/>
          <w:szCs w:val="28"/>
        </w:rPr>
        <w:t>43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039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391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100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67F2AFEE" w14:textId="70DBDA03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+ Bổ sung có mục tiêu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 w:rsidRPr="008F6F85">
        <w:rPr>
          <w:rFonts w:ascii="Times New Roman" w:hAnsi="Times New Roman" w:cs="Times New Roman"/>
          <w:sz w:val="28"/>
          <w:szCs w:val="28"/>
        </w:rPr>
        <w:t>75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568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065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012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6454369E" w14:textId="7D83A3AF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từ ngân sách cấp dưới nộp lên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>
        <w:rPr>
          <w:rFonts w:ascii="Times New Roman" w:hAnsi="Times New Roman" w:cs="Times New Roman"/>
          <w:sz w:val="28"/>
          <w:szCs w:val="28"/>
        </w:rPr>
        <w:t xml:space="preserve">0 </w:t>
      </w:r>
      <w:r w:rsidRPr="003729FB">
        <w:rPr>
          <w:rFonts w:ascii="Times New Roman" w:hAnsi="Times New Roman" w:cs="Times New Roman"/>
          <w:sz w:val="28"/>
          <w:szCs w:val="28"/>
        </w:rPr>
        <w:t>đ.</w:t>
      </w:r>
    </w:p>
    <w:p w14:paraId="0DC04097" w14:textId="0F587321" w:rsidR="00A6053E" w:rsidRPr="003729FB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kết dư ngân sách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 w:rsidRPr="008F6F85">
        <w:rPr>
          <w:rFonts w:ascii="Times New Roman" w:hAnsi="Times New Roman" w:cs="Times New Roman"/>
          <w:sz w:val="28"/>
          <w:szCs w:val="28"/>
        </w:rPr>
        <w:t>3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841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068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FB">
        <w:rPr>
          <w:rFonts w:ascii="Times New Roman" w:hAnsi="Times New Roman" w:cs="Times New Roman"/>
          <w:sz w:val="28"/>
          <w:szCs w:val="28"/>
        </w:rPr>
        <w:t>đ.</w:t>
      </w:r>
    </w:p>
    <w:p w14:paraId="237A97A1" w14:textId="284E02D7" w:rsidR="00A6053E" w:rsidRDefault="00A6053E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Thu chuyển nguồn ngân sách năm trước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8F6F85" w:rsidRPr="008F6F85">
        <w:rPr>
          <w:rFonts w:ascii="Times New Roman" w:hAnsi="Times New Roman" w:cs="Times New Roman"/>
          <w:sz w:val="28"/>
          <w:szCs w:val="28"/>
        </w:rPr>
        <w:t>26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459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351</w:t>
      </w:r>
      <w:r w:rsidR="008F6F85">
        <w:rPr>
          <w:rFonts w:ascii="Times New Roman" w:hAnsi="Times New Roman" w:cs="Times New Roman"/>
          <w:sz w:val="28"/>
          <w:szCs w:val="28"/>
        </w:rPr>
        <w:t>.</w:t>
      </w:r>
      <w:r w:rsidR="008F6F85" w:rsidRPr="008F6F85">
        <w:rPr>
          <w:rFonts w:ascii="Times New Roman" w:hAnsi="Times New Roman" w:cs="Times New Roman"/>
          <w:sz w:val="28"/>
          <w:szCs w:val="28"/>
        </w:rPr>
        <w:t>000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2B0C4B0A" w14:textId="77777777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2. Phần chi</w:t>
      </w:r>
    </w:p>
    <w:p w14:paraId="11A77AE1" w14:textId="5F877CFC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 xml:space="preserve">Tổng quyết toán chi ngân sách địa phương (huyện, xã) năm 2022, là </w:t>
      </w:r>
      <w:r w:rsidR="003B6DE9" w:rsidRPr="003B6DE9">
        <w:rPr>
          <w:rFonts w:ascii="Times New Roman" w:hAnsi="Times New Roman" w:cs="Times New Roman"/>
          <w:b/>
          <w:sz w:val="28"/>
          <w:szCs w:val="28"/>
        </w:rPr>
        <w:t>1</w:t>
      </w:r>
      <w:r w:rsidR="003B6DE9">
        <w:rPr>
          <w:rFonts w:ascii="Times New Roman" w:hAnsi="Times New Roman" w:cs="Times New Roman"/>
          <w:b/>
          <w:sz w:val="28"/>
          <w:szCs w:val="28"/>
        </w:rPr>
        <w:t>.</w:t>
      </w:r>
      <w:r w:rsidR="003B6DE9" w:rsidRPr="003B6DE9">
        <w:rPr>
          <w:rFonts w:ascii="Times New Roman" w:hAnsi="Times New Roman" w:cs="Times New Roman"/>
          <w:b/>
          <w:sz w:val="28"/>
          <w:szCs w:val="28"/>
        </w:rPr>
        <w:t>223</w:t>
      </w:r>
      <w:r w:rsidR="003B6DE9">
        <w:rPr>
          <w:rFonts w:ascii="Times New Roman" w:hAnsi="Times New Roman" w:cs="Times New Roman"/>
          <w:b/>
          <w:sz w:val="28"/>
          <w:szCs w:val="28"/>
        </w:rPr>
        <w:t>.</w:t>
      </w:r>
      <w:r w:rsidR="003B6DE9" w:rsidRPr="003B6DE9">
        <w:rPr>
          <w:rFonts w:ascii="Times New Roman" w:hAnsi="Times New Roman" w:cs="Times New Roman"/>
          <w:b/>
          <w:sz w:val="28"/>
          <w:szCs w:val="28"/>
        </w:rPr>
        <w:t>954</w:t>
      </w:r>
      <w:r w:rsidR="003B6DE9">
        <w:rPr>
          <w:rFonts w:ascii="Times New Roman" w:hAnsi="Times New Roman" w:cs="Times New Roman"/>
          <w:b/>
          <w:sz w:val="28"/>
          <w:szCs w:val="28"/>
        </w:rPr>
        <w:t>.</w:t>
      </w:r>
      <w:r w:rsidR="003B6DE9" w:rsidRPr="003B6DE9">
        <w:rPr>
          <w:rFonts w:ascii="Times New Roman" w:hAnsi="Times New Roman" w:cs="Times New Roman"/>
          <w:b/>
          <w:sz w:val="28"/>
          <w:szCs w:val="28"/>
        </w:rPr>
        <w:t>754</w:t>
      </w:r>
      <w:r w:rsidR="003B6DE9">
        <w:rPr>
          <w:rFonts w:ascii="Times New Roman" w:hAnsi="Times New Roman" w:cs="Times New Roman"/>
          <w:b/>
          <w:sz w:val="28"/>
          <w:szCs w:val="28"/>
        </w:rPr>
        <w:t>.</w:t>
      </w:r>
      <w:r w:rsidR="003B6DE9" w:rsidRPr="003B6DE9">
        <w:rPr>
          <w:rFonts w:ascii="Times New Roman" w:hAnsi="Times New Roman" w:cs="Times New Roman"/>
          <w:b/>
          <w:sz w:val="28"/>
          <w:szCs w:val="28"/>
        </w:rPr>
        <w:t>397</w:t>
      </w:r>
      <w:r w:rsidRPr="003729FB">
        <w:rPr>
          <w:rFonts w:ascii="Times New Roman" w:hAnsi="Times New Roman" w:cs="Times New Roman"/>
          <w:b/>
          <w:sz w:val="28"/>
          <w:szCs w:val="28"/>
        </w:rPr>
        <w:t xml:space="preserve"> đồng</w:t>
      </w:r>
      <w:r w:rsidRPr="003729FB">
        <w:rPr>
          <w:rFonts w:ascii="Times New Roman" w:hAnsi="Times New Roman" w:cs="Times New Roman"/>
          <w:sz w:val="28"/>
          <w:szCs w:val="28"/>
        </w:rPr>
        <w:t xml:space="preserve"> (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Một ngàn, hai trăm hai mươi ba tỷ, </w:t>
      </w:r>
      <w:r w:rsidR="00CB4465">
        <w:rPr>
          <w:rFonts w:ascii="Times New Roman" w:hAnsi="Times New Roman" w:cs="Times New Roman"/>
          <w:i/>
          <w:sz w:val="28"/>
          <w:szCs w:val="28"/>
        </w:rPr>
        <w:t>chín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3B6DE9">
        <w:rPr>
          <w:rFonts w:ascii="Times New Roman" w:hAnsi="Times New Roman" w:cs="Times New Roman"/>
          <w:i/>
          <w:sz w:val="28"/>
          <w:szCs w:val="28"/>
        </w:rPr>
        <w:t>năm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9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mươi </w:t>
      </w:r>
      <w:r w:rsidR="003B6DE9">
        <w:rPr>
          <w:rFonts w:ascii="Times New Roman" w:hAnsi="Times New Roman" w:cs="Times New Roman"/>
          <w:i/>
          <w:sz w:val="28"/>
          <w:szCs w:val="28"/>
        </w:rPr>
        <w:t>bốn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triệu, </w:t>
      </w:r>
      <w:r w:rsidR="003B6DE9">
        <w:rPr>
          <w:rFonts w:ascii="Times New Roman" w:hAnsi="Times New Roman" w:cs="Times New Roman"/>
          <w:i/>
          <w:sz w:val="28"/>
          <w:szCs w:val="28"/>
        </w:rPr>
        <w:t>b</w:t>
      </w:r>
      <w:r w:rsidR="00CB4465">
        <w:rPr>
          <w:rFonts w:ascii="Times New Roman" w:hAnsi="Times New Roman" w:cs="Times New Roman"/>
          <w:i/>
          <w:sz w:val="28"/>
          <w:szCs w:val="28"/>
        </w:rPr>
        <w:t>ảy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CB4465">
        <w:rPr>
          <w:rFonts w:ascii="Times New Roman" w:hAnsi="Times New Roman" w:cs="Times New Roman"/>
          <w:i/>
          <w:sz w:val="28"/>
          <w:szCs w:val="28"/>
        </w:rPr>
        <w:t xml:space="preserve">năm 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mươi </w:t>
      </w:r>
      <w:r w:rsidR="00CB4465">
        <w:rPr>
          <w:rFonts w:ascii="Times New Roman" w:hAnsi="Times New Roman" w:cs="Times New Roman"/>
          <w:i/>
          <w:sz w:val="28"/>
          <w:szCs w:val="28"/>
        </w:rPr>
        <w:t xml:space="preserve">bốn </w:t>
      </w:r>
      <w:r w:rsidRPr="003729FB">
        <w:rPr>
          <w:rFonts w:ascii="Times New Roman" w:hAnsi="Times New Roman" w:cs="Times New Roman"/>
          <w:i/>
          <w:sz w:val="28"/>
          <w:szCs w:val="28"/>
        </w:rPr>
        <w:t>ngàn, b</w:t>
      </w:r>
      <w:r w:rsidR="00CB4465">
        <w:rPr>
          <w:rFonts w:ascii="Times New Roman" w:hAnsi="Times New Roman" w:cs="Times New Roman"/>
          <w:i/>
          <w:sz w:val="28"/>
          <w:szCs w:val="28"/>
        </w:rPr>
        <w:t>a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CB4465">
        <w:rPr>
          <w:rFonts w:ascii="Times New Roman" w:hAnsi="Times New Roman" w:cs="Times New Roman"/>
          <w:i/>
          <w:sz w:val="28"/>
          <w:szCs w:val="28"/>
        </w:rPr>
        <w:t>chín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mươi bảy đồng</w:t>
      </w:r>
      <w:r w:rsidRPr="003729FB">
        <w:rPr>
          <w:rFonts w:ascii="Times New Roman" w:hAnsi="Times New Roman" w:cs="Times New Roman"/>
          <w:sz w:val="28"/>
          <w:szCs w:val="28"/>
        </w:rPr>
        <w:t>). Trong đó:</w:t>
      </w:r>
    </w:p>
    <w:p w14:paraId="6121BEB6" w14:textId="77777777" w:rsidR="003729FB" w:rsidRPr="003729FB" w:rsidRDefault="003729FB" w:rsidP="002F3C07">
      <w:pPr>
        <w:tabs>
          <w:tab w:val="right" w:pos="798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2.1. Phân theo cấp ngân sách</w:t>
      </w:r>
    </w:p>
    <w:p w14:paraId="669E3610" w14:textId="619BA138" w:rsidR="003729FB" w:rsidRPr="003729FB" w:rsidRDefault="003729FB" w:rsidP="002F3C07">
      <w:pPr>
        <w:tabs>
          <w:tab w:val="right" w:pos="5940"/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ngân sách cấp huyện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5172F3" w:rsidRPr="005172F3">
        <w:rPr>
          <w:rFonts w:ascii="Times New Roman" w:hAnsi="Times New Roman" w:cs="Times New Roman"/>
          <w:sz w:val="28"/>
          <w:szCs w:val="28"/>
        </w:rPr>
        <w:t>1</w:t>
      </w:r>
      <w:r w:rsidR="005172F3">
        <w:rPr>
          <w:rFonts w:ascii="Times New Roman" w:hAnsi="Times New Roman" w:cs="Times New Roman"/>
          <w:sz w:val="28"/>
          <w:szCs w:val="28"/>
        </w:rPr>
        <w:t>.</w:t>
      </w:r>
      <w:r w:rsidR="005172F3" w:rsidRPr="005172F3">
        <w:rPr>
          <w:rFonts w:ascii="Times New Roman" w:hAnsi="Times New Roman" w:cs="Times New Roman"/>
          <w:sz w:val="28"/>
          <w:szCs w:val="28"/>
        </w:rPr>
        <w:t>079</w:t>
      </w:r>
      <w:r w:rsidR="005172F3">
        <w:rPr>
          <w:rFonts w:ascii="Times New Roman" w:hAnsi="Times New Roman" w:cs="Times New Roman"/>
          <w:sz w:val="28"/>
          <w:szCs w:val="28"/>
        </w:rPr>
        <w:t>.</w:t>
      </w:r>
      <w:r w:rsidR="005172F3" w:rsidRPr="005172F3">
        <w:rPr>
          <w:rFonts w:ascii="Times New Roman" w:hAnsi="Times New Roman" w:cs="Times New Roman"/>
          <w:sz w:val="28"/>
          <w:szCs w:val="28"/>
        </w:rPr>
        <w:t>181</w:t>
      </w:r>
      <w:r w:rsidR="005172F3">
        <w:rPr>
          <w:rFonts w:ascii="Times New Roman" w:hAnsi="Times New Roman" w:cs="Times New Roman"/>
          <w:sz w:val="28"/>
          <w:szCs w:val="28"/>
        </w:rPr>
        <w:t>.</w:t>
      </w:r>
      <w:r w:rsidR="005172F3" w:rsidRPr="005172F3">
        <w:rPr>
          <w:rFonts w:ascii="Times New Roman" w:hAnsi="Times New Roman" w:cs="Times New Roman"/>
          <w:sz w:val="28"/>
          <w:szCs w:val="28"/>
        </w:rPr>
        <w:t>573</w:t>
      </w:r>
      <w:r w:rsidR="005172F3">
        <w:rPr>
          <w:rFonts w:ascii="Times New Roman" w:hAnsi="Times New Roman" w:cs="Times New Roman"/>
          <w:sz w:val="28"/>
          <w:szCs w:val="28"/>
        </w:rPr>
        <w:t>.</w:t>
      </w:r>
      <w:r w:rsidR="005172F3" w:rsidRPr="005172F3">
        <w:rPr>
          <w:rFonts w:ascii="Times New Roman" w:hAnsi="Times New Roman" w:cs="Times New Roman"/>
          <w:sz w:val="28"/>
          <w:szCs w:val="28"/>
        </w:rPr>
        <w:t>649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5E8CFDDF" w14:textId="77777777" w:rsidR="003729FB" w:rsidRPr="003729FB" w:rsidRDefault="003729FB" w:rsidP="002F3C07">
      <w:pPr>
        <w:tabs>
          <w:tab w:val="right" w:pos="5940"/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ngân sách cấp xã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Pr="003729FB">
        <w:rPr>
          <w:rFonts w:ascii="Times New Roman" w:hAnsi="Times New Roman" w:cs="Times New Roman"/>
          <w:sz w:val="28"/>
          <w:szCs w:val="28"/>
        </w:rPr>
        <w:tab/>
        <w:t>144.773.180.748 đ.</w:t>
      </w:r>
    </w:p>
    <w:p w14:paraId="61F429BA" w14:textId="77777777" w:rsidR="003729FB" w:rsidRPr="003729FB" w:rsidRDefault="003729FB" w:rsidP="002F3C07">
      <w:pPr>
        <w:tabs>
          <w:tab w:val="left" w:pos="2100"/>
          <w:tab w:val="right" w:pos="770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2.2. Phân theo nội dung chi</w:t>
      </w:r>
    </w:p>
    <w:p w14:paraId="6EF1BCFA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đầu tư phát triển</w:t>
      </w:r>
      <w:r w:rsidRPr="003729FB">
        <w:rPr>
          <w:rFonts w:ascii="Times New Roman" w:hAnsi="Times New Roman" w:cs="Times New Roman"/>
          <w:sz w:val="28"/>
          <w:szCs w:val="28"/>
        </w:rPr>
        <w:tab/>
        <w:t>310.365.780.900 đ.</w:t>
      </w:r>
    </w:p>
    <w:p w14:paraId="4AEBBF0D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thường xuyên</w:t>
      </w:r>
      <w:r w:rsidRPr="003729FB">
        <w:rPr>
          <w:rFonts w:ascii="Times New Roman" w:hAnsi="Times New Roman" w:cs="Times New Roman"/>
          <w:sz w:val="28"/>
          <w:szCs w:val="28"/>
        </w:rPr>
        <w:tab/>
        <w:t>349.180.001.118 đ.</w:t>
      </w:r>
    </w:p>
    <w:p w14:paraId="510D35DB" w14:textId="4A0D7B4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nộp trả ngân sách cấp trên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442806" w:rsidRPr="00442806">
        <w:rPr>
          <w:rFonts w:ascii="Times New Roman" w:hAnsi="Times New Roman" w:cs="Times New Roman"/>
          <w:sz w:val="28"/>
          <w:szCs w:val="28"/>
        </w:rPr>
        <w:t>128</w:t>
      </w:r>
      <w:r w:rsidR="00442806">
        <w:rPr>
          <w:rFonts w:ascii="Times New Roman" w:hAnsi="Times New Roman" w:cs="Times New Roman"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sz w:val="28"/>
          <w:szCs w:val="28"/>
        </w:rPr>
        <w:t>697</w:t>
      </w:r>
      <w:r w:rsidR="00442806">
        <w:rPr>
          <w:rFonts w:ascii="Times New Roman" w:hAnsi="Times New Roman" w:cs="Times New Roman"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sz w:val="28"/>
          <w:szCs w:val="28"/>
        </w:rPr>
        <w:t>423</w:t>
      </w:r>
      <w:r w:rsidR="00442806">
        <w:rPr>
          <w:rFonts w:ascii="Times New Roman" w:hAnsi="Times New Roman" w:cs="Times New Roman"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sz w:val="28"/>
          <w:szCs w:val="28"/>
        </w:rPr>
        <w:t>198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02D7EE20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bổ sung cho NS cấp xã</w:t>
      </w:r>
      <w:r w:rsidRPr="003729FB">
        <w:rPr>
          <w:rFonts w:ascii="Times New Roman" w:hAnsi="Times New Roman" w:cs="Times New Roman"/>
          <w:sz w:val="28"/>
          <w:szCs w:val="28"/>
        </w:rPr>
        <w:tab/>
        <w:t>118.607.456.112 đ.</w:t>
      </w:r>
    </w:p>
    <w:p w14:paraId="30D6F3C1" w14:textId="77777777" w:rsidR="003729FB" w:rsidRPr="003729FB" w:rsidRDefault="003729FB" w:rsidP="002F3C07">
      <w:pPr>
        <w:tabs>
          <w:tab w:val="right" w:pos="846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Chi chuyển nguồn ngân sách</w:t>
      </w:r>
      <w:r w:rsidRPr="003729FB">
        <w:rPr>
          <w:rFonts w:ascii="Times New Roman" w:hAnsi="Times New Roman" w:cs="Times New Roman"/>
          <w:sz w:val="28"/>
          <w:szCs w:val="28"/>
        </w:rPr>
        <w:tab/>
        <w:t>317.104.093.069 đ.</w:t>
      </w:r>
    </w:p>
    <w:p w14:paraId="4151FA73" w14:textId="77777777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>3. Chênh lệch thu - chi ngân sách địa phương</w:t>
      </w:r>
    </w:p>
    <w:p w14:paraId="0101D543" w14:textId="067436C8" w:rsidR="003729FB" w:rsidRPr="003729FB" w:rsidRDefault="003729FB" w:rsidP="002F3C0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Chênh lệch thu - chi ngân sách địa phương (</w:t>
      </w:r>
      <w:r w:rsidRPr="003729FB">
        <w:rPr>
          <w:rFonts w:ascii="Times New Roman" w:hAnsi="Times New Roman" w:cs="Times New Roman"/>
          <w:i/>
          <w:sz w:val="28"/>
          <w:szCs w:val="28"/>
        </w:rPr>
        <w:t>huyện, xã</w:t>
      </w:r>
      <w:r w:rsidRPr="003729FB">
        <w:rPr>
          <w:rFonts w:ascii="Times New Roman" w:hAnsi="Times New Roman" w:cs="Times New Roman"/>
          <w:sz w:val="28"/>
          <w:szCs w:val="28"/>
        </w:rPr>
        <w:t xml:space="preserve">) năm 2022 là: </w:t>
      </w:r>
      <w:r w:rsidR="00442806" w:rsidRPr="004428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28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b/>
          <w:bCs/>
          <w:sz w:val="28"/>
          <w:szCs w:val="28"/>
        </w:rPr>
        <w:t>186</w:t>
      </w:r>
      <w:r w:rsidR="004428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b/>
          <w:bCs/>
          <w:sz w:val="28"/>
          <w:szCs w:val="28"/>
        </w:rPr>
        <w:t>713</w:t>
      </w:r>
      <w:r w:rsidR="004428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2806" w:rsidRPr="00442806">
        <w:rPr>
          <w:rFonts w:ascii="Times New Roman" w:hAnsi="Times New Roman" w:cs="Times New Roman"/>
          <w:b/>
          <w:bCs/>
          <w:sz w:val="28"/>
          <w:szCs w:val="28"/>
        </w:rPr>
        <w:t>879</w:t>
      </w:r>
      <w:r w:rsidRPr="003729FB">
        <w:rPr>
          <w:rFonts w:ascii="Times New Roman" w:hAnsi="Times New Roman" w:cs="Times New Roman"/>
          <w:b/>
          <w:sz w:val="28"/>
          <w:szCs w:val="28"/>
        </w:rPr>
        <w:t xml:space="preserve"> đồng</w:t>
      </w:r>
      <w:r w:rsidRPr="003729FB">
        <w:rPr>
          <w:rFonts w:ascii="Times New Roman" w:hAnsi="Times New Roman" w:cs="Times New Roman"/>
          <w:sz w:val="28"/>
          <w:szCs w:val="28"/>
        </w:rPr>
        <w:t xml:space="preserve"> (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Sáu tỷ, </w:t>
      </w:r>
      <w:r w:rsidR="00442806">
        <w:rPr>
          <w:rFonts w:ascii="Times New Roman" w:hAnsi="Times New Roman" w:cs="Times New Roman"/>
          <w:i/>
          <w:sz w:val="28"/>
          <w:szCs w:val="28"/>
        </w:rPr>
        <w:t>một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CF50B9">
        <w:rPr>
          <w:rFonts w:ascii="Times New Roman" w:hAnsi="Times New Roman" w:cs="Times New Roman"/>
          <w:i/>
          <w:sz w:val="28"/>
          <w:szCs w:val="28"/>
        </w:rPr>
        <w:t>tám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mươi sáu triệu, b</w:t>
      </w:r>
      <w:r w:rsidR="00CF50B9">
        <w:rPr>
          <w:rFonts w:ascii="Times New Roman" w:hAnsi="Times New Roman" w:cs="Times New Roman"/>
          <w:i/>
          <w:sz w:val="28"/>
          <w:szCs w:val="28"/>
        </w:rPr>
        <w:t>ảy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CF50B9">
        <w:rPr>
          <w:rFonts w:ascii="Times New Roman" w:hAnsi="Times New Roman" w:cs="Times New Roman"/>
          <w:i/>
          <w:sz w:val="28"/>
          <w:szCs w:val="28"/>
        </w:rPr>
        <w:t>mười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0B9">
        <w:rPr>
          <w:rFonts w:ascii="Times New Roman" w:hAnsi="Times New Roman" w:cs="Times New Roman"/>
          <w:i/>
          <w:sz w:val="28"/>
          <w:szCs w:val="28"/>
        </w:rPr>
        <w:t>ba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ngàn, </w:t>
      </w:r>
      <w:r w:rsidR="00E81FA6">
        <w:rPr>
          <w:rFonts w:ascii="Times New Roman" w:hAnsi="Times New Roman" w:cs="Times New Roman"/>
          <w:i/>
          <w:sz w:val="28"/>
          <w:szCs w:val="28"/>
        </w:rPr>
        <w:t>tám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trăm </w:t>
      </w:r>
      <w:r w:rsidR="00E81FA6">
        <w:rPr>
          <w:rFonts w:ascii="Times New Roman" w:hAnsi="Times New Roman" w:cs="Times New Roman"/>
          <w:i/>
          <w:sz w:val="28"/>
          <w:szCs w:val="28"/>
        </w:rPr>
        <w:t>bảy</w:t>
      </w:r>
      <w:r w:rsidRPr="003729FB">
        <w:rPr>
          <w:rFonts w:ascii="Times New Roman" w:hAnsi="Times New Roman" w:cs="Times New Roman"/>
          <w:i/>
          <w:sz w:val="28"/>
          <w:szCs w:val="28"/>
        </w:rPr>
        <w:t xml:space="preserve"> mươi chín đồng</w:t>
      </w:r>
      <w:r w:rsidRPr="003729FB">
        <w:rPr>
          <w:rFonts w:ascii="Times New Roman" w:hAnsi="Times New Roman" w:cs="Times New Roman"/>
          <w:sz w:val="28"/>
          <w:szCs w:val="28"/>
        </w:rPr>
        <w:t>). Trong đó:</w:t>
      </w:r>
    </w:p>
    <w:p w14:paraId="3E5F29C1" w14:textId="68139369" w:rsidR="003729FB" w:rsidRPr="003729FB" w:rsidRDefault="003729FB" w:rsidP="002F3C07">
      <w:pPr>
        <w:tabs>
          <w:tab w:val="right" w:pos="798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Chênh lệch thu - chi ngân sách cấp huyện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="00460B46" w:rsidRPr="00460B46">
        <w:rPr>
          <w:rFonts w:ascii="Times New Roman" w:hAnsi="Times New Roman" w:cs="Times New Roman"/>
          <w:bCs/>
          <w:sz w:val="28"/>
          <w:szCs w:val="28"/>
        </w:rPr>
        <w:t>1</w:t>
      </w:r>
      <w:r w:rsidR="00460B46">
        <w:rPr>
          <w:rFonts w:ascii="Times New Roman" w:hAnsi="Times New Roman" w:cs="Times New Roman"/>
          <w:bCs/>
          <w:sz w:val="28"/>
          <w:szCs w:val="28"/>
        </w:rPr>
        <w:t>.</w:t>
      </w:r>
      <w:r w:rsidR="00460B46" w:rsidRPr="00460B46">
        <w:rPr>
          <w:rFonts w:ascii="Times New Roman" w:hAnsi="Times New Roman" w:cs="Times New Roman"/>
          <w:bCs/>
          <w:sz w:val="28"/>
          <w:szCs w:val="28"/>
        </w:rPr>
        <w:t>604</w:t>
      </w:r>
      <w:r w:rsidR="00460B46">
        <w:rPr>
          <w:rFonts w:ascii="Times New Roman" w:hAnsi="Times New Roman" w:cs="Times New Roman"/>
          <w:bCs/>
          <w:sz w:val="28"/>
          <w:szCs w:val="28"/>
        </w:rPr>
        <w:t>.</w:t>
      </w:r>
      <w:r w:rsidR="00460B46" w:rsidRPr="00460B46">
        <w:rPr>
          <w:rFonts w:ascii="Times New Roman" w:hAnsi="Times New Roman" w:cs="Times New Roman"/>
          <w:bCs/>
          <w:sz w:val="28"/>
          <w:szCs w:val="28"/>
        </w:rPr>
        <w:t>098</w:t>
      </w:r>
      <w:r w:rsidR="00460B46">
        <w:rPr>
          <w:rFonts w:ascii="Times New Roman" w:hAnsi="Times New Roman" w:cs="Times New Roman"/>
          <w:bCs/>
          <w:sz w:val="28"/>
          <w:szCs w:val="28"/>
        </w:rPr>
        <w:t>.</w:t>
      </w:r>
      <w:r w:rsidR="00460B46" w:rsidRPr="00460B46">
        <w:rPr>
          <w:rFonts w:ascii="Times New Roman" w:hAnsi="Times New Roman" w:cs="Times New Roman"/>
          <w:bCs/>
          <w:sz w:val="28"/>
          <w:szCs w:val="28"/>
        </w:rPr>
        <w:t>946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63D1B6B7" w14:textId="77777777" w:rsidR="003729FB" w:rsidRPr="003729FB" w:rsidRDefault="003729FB" w:rsidP="002F3C07">
      <w:pPr>
        <w:tabs>
          <w:tab w:val="right" w:pos="798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>- Chênh lệch thu - chi ngân sách cấp xã</w:t>
      </w:r>
      <w:r w:rsidRPr="003729FB">
        <w:rPr>
          <w:rFonts w:ascii="Times New Roman" w:hAnsi="Times New Roman" w:cs="Times New Roman"/>
          <w:sz w:val="28"/>
          <w:szCs w:val="28"/>
        </w:rPr>
        <w:tab/>
      </w:r>
      <w:r w:rsidRPr="003729FB">
        <w:rPr>
          <w:rFonts w:ascii="Times New Roman" w:hAnsi="Times New Roman" w:cs="Times New Roman"/>
          <w:bCs/>
          <w:sz w:val="28"/>
          <w:szCs w:val="28"/>
        </w:rPr>
        <w:t>4.582.614.933</w:t>
      </w:r>
      <w:r w:rsidRPr="003729FB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1CC34057" w14:textId="77777777" w:rsidR="002F3C07" w:rsidRPr="002F3C07" w:rsidRDefault="002F3C07" w:rsidP="002F3C07">
      <w:pPr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482BC507" w14:textId="09880A1F" w:rsidR="00F75044" w:rsidRPr="003729FB" w:rsidRDefault="00F75044" w:rsidP="002F3C0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274E96">
        <w:rPr>
          <w:rFonts w:ascii="Times New Roman" w:hAnsi="Times New Roman" w:cs="Times New Roman"/>
          <w:b/>
          <w:sz w:val="28"/>
          <w:szCs w:val="28"/>
        </w:rPr>
        <w:t>2</w:t>
      </w:r>
      <w:r w:rsidRPr="003729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2C9" w:rsidRPr="003729FB">
        <w:rPr>
          <w:rFonts w:ascii="Times New Roman" w:hAnsi="Times New Roman" w:cs="Times New Roman"/>
          <w:sz w:val="28"/>
          <w:szCs w:val="28"/>
        </w:rPr>
        <w:t>Tổ chức thực hiện</w:t>
      </w:r>
    </w:p>
    <w:p w14:paraId="4D87255E" w14:textId="11628324" w:rsidR="00274E96" w:rsidRPr="00274E96" w:rsidRDefault="00274E96" w:rsidP="002F3C07">
      <w:pPr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96">
        <w:rPr>
          <w:rFonts w:ascii="Times New Roman" w:hAnsi="Times New Roman" w:cs="Times New Roman"/>
          <w:sz w:val="28"/>
          <w:szCs w:val="28"/>
        </w:rPr>
        <w:t xml:space="preserve">Giao UBND </w:t>
      </w:r>
      <w:r>
        <w:rPr>
          <w:rFonts w:ascii="Times New Roman" w:hAnsi="Times New Roman" w:cs="Times New Roman"/>
          <w:sz w:val="28"/>
          <w:szCs w:val="28"/>
        </w:rPr>
        <w:t>huyện Nam Trà My</w:t>
      </w:r>
      <w:r w:rsidRPr="00274E96">
        <w:rPr>
          <w:rFonts w:ascii="Times New Roman" w:hAnsi="Times New Roman" w:cs="Times New Roman"/>
          <w:sz w:val="28"/>
          <w:szCs w:val="28"/>
        </w:rPr>
        <w:t xml:space="preserve"> lập thủ tục báo cáo UBND tỉnh</w:t>
      </w:r>
      <w:r w:rsidR="00BF29B3">
        <w:rPr>
          <w:rFonts w:ascii="Times New Roman" w:hAnsi="Times New Roman" w:cs="Times New Roman"/>
          <w:sz w:val="28"/>
          <w:szCs w:val="28"/>
        </w:rPr>
        <w:t xml:space="preserve"> Quảng Nam</w:t>
      </w:r>
      <w:r w:rsidRPr="00274E96">
        <w:rPr>
          <w:rFonts w:ascii="Times New Roman" w:hAnsi="Times New Roman" w:cs="Times New Roman"/>
          <w:sz w:val="28"/>
          <w:szCs w:val="28"/>
        </w:rPr>
        <w:t xml:space="preserve">, Sở Tài chính </w:t>
      </w:r>
      <w:r w:rsidR="00BF29B3">
        <w:rPr>
          <w:rFonts w:ascii="Times New Roman" w:hAnsi="Times New Roman" w:cs="Times New Roman"/>
          <w:sz w:val="28"/>
          <w:szCs w:val="28"/>
        </w:rPr>
        <w:t xml:space="preserve">đúng </w:t>
      </w:r>
      <w:r w:rsidRPr="00274E96">
        <w:rPr>
          <w:rFonts w:ascii="Times New Roman" w:hAnsi="Times New Roman" w:cs="Times New Roman"/>
          <w:sz w:val="28"/>
          <w:szCs w:val="28"/>
        </w:rPr>
        <w:t xml:space="preserve">theo quy định. </w:t>
      </w:r>
    </w:p>
    <w:p w14:paraId="4B57295C" w14:textId="560D3DE0" w:rsidR="00F155BB" w:rsidRPr="00274E96" w:rsidRDefault="00274E96" w:rsidP="002F3C07">
      <w:pPr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96">
        <w:rPr>
          <w:rFonts w:ascii="Times New Roman" w:hAnsi="Times New Roman" w:cs="Times New Roman"/>
          <w:sz w:val="28"/>
          <w:szCs w:val="28"/>
        </w:rPr>
        <w:t xml:space="preserve">Thường trực HĐND, các Ban HĐND và đại biểu HĐND </w:t>
      </w:r>
      <w:r w:rsidR="00231076">
        <w:rPr>
          <w:rFonts w:ascii="Times New Roman" w:hAnsi="Times New Roman" w:cs="Times New Roman"/>
          <w:sz w:val="28"/>
          <w:szCs w:val="28"/>
        </w:rPr>
        <w:t>huyện</w:t>
      </w:r>
      <w:r w:rsidRPr="00274E96">
        <w:rPr>
          <w:rFonts w:ascii="Times New Roman" w:hAnsi="Times New Roman" w:cs="Times New Roman"/>
          <w:sz w:val="28"/>
          <w:szCs w:val="28"/>
        </w:rPr>
        <w:t xml:space="preserve"> giám sát quá trình thực hiện Nghị quyết này.</w:t>
      </w:r>
    </w:p>
    <w:p w14:paraId="69DA87A9" w14:textId="32969739" w:rsidR="00746827" w:rsidRPr="003729FB" w:rsidRDefault="00F155BB" w:rsidP="002F3C07">
      <w:pPr>
        <w:spacing w:before="10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it-IT"/>
        </w:rPr>
      </w:pPr>
      <w:r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Nghị quyết này đã được HĐND huyện</w:t>
      </w:r>
      <w:r w:rsidR="004E7D58">
        <w:rPr>
          <w:rFonts w:ascii="Times New Roman" w:hAnsi="Times New Roman" w:cs="Times New Roman"/>
          <w:spacing w:val="-2"/>
          <w:sz w:val="28"/>
          <w:szCs w:val="28"/>
          <w:lang w:val="it-IT"/>
        </w:rPr>
        <w:t xml:space="preserve"> Nam Trà My</w:t>
      </w:r>
      <w:r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 xml:space="preserve"> Khóa XII, Kỳ họp thứ </w:t>
      </w:r>
      <w:r w:rsidR="00D504FB"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9</w:t>
      </w:r>
      <w:r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, thông qua ngày 2</w:t>
      </w:r>
      <w:r w:rsidR="00BE3EA2"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1</w:t>
      </w:r>
      <w:r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 xml:space="preserve"> tháng 12 năm 202</w:t>
      </w:r>
      <w:r w:rsidR="003F6A51"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3</w:t>
      </w:r>
      <w:r w:rsidRPr="003729FB">
        <w:rPr>
          <w:rFonts w:ascii="Times New Roman" w:hAnsi="Times New Roman" w:cs="Times New Roman"/>
          <w:spacing w:val="-2"/>
          <w:sz w:val="28"/>
          <w:szCs w:val="28"/>
          <w:lang w:val="it-IT"/>
        </w:rPr>
        <w:t>./.</w:t>
      </w:r>
    </w:p>
    <w:p w14:paraId="7F93450B" w14:textId="77777777" w:rsidR="00EA3374" w:rsidRPr="003729FB" w:rsidRDefault="00EA3374" w:rsidP="00F155BB">
      <w:pPr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29C33" w14:textId="7F44AA22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3729FB">
        <w:rPr>
          <w:rFonts w:ascii="Times New Roman" w:hAnsi="Times New Roman" w:cs="Times New Roman"/>
          <w:sz w:val="28"/>
          <w:szCs w:val="28"/>
        </w:rPr>
        <w:tab/>
      </w:r>
    </w:p>
    <w:p w14:paraId="5CAF5406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TT HĐND, UBND tỉnh;</w:t>
      </w:r>
      <w:r w:rsidRPr="003729FB">
        <w:rPr>
          <w:rFonts w:ascii="Times New Roman" w:hAnsi="Times New Roman" w:cs="Times New Roman"/>
          <w:szCs w:val="28"/>
        </w:rPr>
        <w:tab/>
      </w:r>
      <w:r w:rsidRPr="003729FB">
        <w:rPr>
          <w:rFonts w:ascii="Times New Roman" w:hAnsi="Times New Roman" w:cs="Times New Roman"/>
          <w:b/>
          <w:sz w:val="28"/>
          <w:szCs w:val="28"/>
        </w:rPr>
        <w:t>CHỦ TỊCH</w:t>
      </w:r>
    </w:p>
    <w:p w14:paraId="4D3761FD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Sở Tài chính; Sở KH&amp;ĐT;</w:t>
      </w:r>
    </w:p>
    <w:p w14:paraId="60B711C2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TT TVHU; UBND, UBMTTQVN huyện;</w:t>
      </w:r>
    </w:p>
    <w:p w14:paraId="6A311A10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Các Ban HĐND huyện;</w:t>
      </w:r>
    </w:p>
    <w:p w14:paraId="78C1C8CD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Đại biểu HĐND huyện;</w:t>
      </w:r>
    </w:p>
    <w:p w14:paraId="3D415D61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HĐND và UBND các xã;</w:t>
      </w:r>
    </w:p>
    <w:p w14:paraId="0FA8244A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Các cơ quan, ban, ngành;</w:t>
      </w:r>
    </w:p>
    <w:p w14:paraId="4084DA63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szCs w:val="28"/>
        </w:rPr>
      </w:pPr>
      <w:r w:rsidRPr="003729FB">
        <w:rPr>
          <w:rFonts w:ascii="Times New Roman" w:hAnsi="Times New Roman" w:cs="Times New Roman"/>
          <w:szCs w:val="28"/>
        </w:rPr>
        <w:t>- Lưu: VT, HĐND.</w:t>
      </w:r>
    </w:p>
    <w:p w14:paraId="43BAE7F3" w14:textId="77777777" w:rsidR="00AB6B4E" w:rsidRPr="003729FB" w:rsidRDefault="00AB6B4E" w:rsidP="00AB6B4E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FB">
        <w:rPr>
          <w:rFonts w:ascii="Times New Roman" w:hAnsi="Times New Roman" w:cs="Times New Roman"/>
          <w:sz w:val="28"/>
          <w:szCs w:val="28"/>
        </w:rPr>
        <w:tab/>
      </w:r>
      <w:r w:rsidRPr="003729FB">
        <w:rPr>
          <w:rFonts w:ascii="Times New Roman" w:hAnsi="Times New Roman" w:cs="Times New Roman"/>
          <w:b/>
          <w:sz w:val="28"/>
          <w:szCs w:val="28"/>
        </w:rPr>
        <w:t>#ChuKyLanhDao</w:t>
      </w:r>
    </w:p>
    <w:p w14:paraId="14D9AC32" w14:textId="77777777" w:rsidR="00746827" w:rsidRPr="003729FB" w:rsidRDefault="00746827" w:rsidP="00FC300F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46827" w:rsidRPr="003729FB" w:rsidSect="00EA3374">
      <w:headerReference w:type="default" r:id="rId6"/>
      <w:pgSz w:w="11909" w:h="16834" w:code="9"/>
      <w:pgMar w:top="1418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14A1" w14:textId="77777777" w:rsidR="00DC3FD2" w:rsidRDefault="00DC3FD2" w:rsidP="009A7445">
      <w:r>
        <w:separator/>
      </w:r>
    </w:p>
  </w:endnote>
  <w:endnote w:type="continuationSeparator" w:id="0">
    <w:p w14:paraId="5DB9A386" w14:textId="77777777" w:rsidR="00DC3FD2" w:rsidRDefault="00DC3FD2" w:rsidP="009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51BA" w14:textId="77777777" w:rsidR="00DC3FD2" w:rsidRDefault="00DC3FD2" w:rsidP="009A7445">
      <w:r>
        <w:separator/>
      </w:r>
    </w:p>
  </w:footnote>
  <w:footnote w:type="continuationSeparator" w:id="0">
    <w:p w14:paraId="3DCB8F9B" w14:textId="77777777" w:rsidR="00DC3FD2" w:rsidRDefault="00DC3FD2" w:rsidP="009A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550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403B7" w14:textId="77777777" w:rsidR="00EA3374" w:rsidRDefault="00EA33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F5659" w14:textId="77777777" w:rsidR="00EA3374" w:rsidRDefault="00EA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4A2"/>
    <w:rsid w:val="00033A76"/>
    <w:rsid w:val="00057D23"/>
    <w:rsid w:val="000642E1"/>
    <w:rsid w:val="000812B1"/>
    <w:rsid w:val="000B151D"/>
    <w:rsid w:val="000D3500"/>
    <w:rsid w:val="000D3880"/>
    <w:rsid w:val="000D6988"/>
    <w:rsid w:val="000E02C9"/>
    <w:rsid w:val="000E53A5"/>
    <w:rsid w:val="00103D7F"/>
    <w:rsid w:val="00105E21"/>
    <w:rsid w:val="001157DC"/>
    <w:rsid w:val="00120336"/>
    <w:rsid w:val="00142464"/>
    <w:rsid w:val="00147E4B"/>
    <w:rsid w:val="001B05B0"/>
    <w:rsid w:val="001B0985"/>
    <w:rsid w:val="001B5684"/>
    <w:rsid w:val="001D1835"/>
    <w:rsid w:val="001D6164"/>
    <w:rsid w:val="0020013C"/>
    <w:rsid w:val="002128A5"/>
    <w:rsid w:val="002134EC"/>
    <w:rsid w:val="00221FC1"/>
    <w:rsid w:val="00230E11"/>
    <w:rsid w:val="00231076"/>
    <w:rsid w:val="00244FA8"/>
    <w:rsid w:val="00274E96"/>
    <w:rsid w:val="002831D6"/>
    <w:rsid w:val="002866FF"/>
    <w:rsid w:val="00287CD8"/>
    <w:rsid w:val="00292E33"/>
    <w:rsid w:val="002A380F"/>
    <w:rsid w:val="002B16FC"/>
    <w:rsid w:val="002D66DD"/>
    <w:rsid w:val="002F3C07"/>
    <w:rsid w:val="00334B38"/>
    <w:rsid w:val="00343F75"/>
    <w:rsid w:val="003729FB"/>
    <w:rsid w:val="00374845"/>
    <w:rsid w:val="0038324F"/>
    <w:rsid w:val="003B6DE9"/>
    <w:rsid w:val="003C1EC0"/>
    <w:rsid w:val="003C4B34"/>
    <w:rsid w:val="003E1963"/>
    <w:rsid w:val="003F6A51"/>
    <w:rsid w:val="00402174"/>
    <w:rsid w:val="00423A16"/>
    <w:rsid w:val="00434508"/>
    <w:rsid w:val="00442806"/>
    <w:rsid w:val="00460B46"/>
    <w:rsid w:val="004723D9"/>
    <w:rsid w:val="004734A2"/>
    <w:rsid w:val="00475941"/>
    <w:rsid w:val="00496317"/>
    <w:rsid w:val="004E3B11"/>
    <w:rsid w:val="004E4C44"/>
    <w:rsid w:val="004E7945"/>
    <w:rsid w:val="004E7D58"/>
    <w:rsid w:val="0050706B"/>
    <w:rsid w:val="005172F3"/>
    <w:rsid w:val="00527D9D"/>
    <w:rsid w:val="00555100"/>
    <w:rsid w:val="00564C09"/>
    <w:rsid w:val="00566750"/>
    <w:rsid w:val="00594793"/>
    <w:rsid w:val="005B1909"/>
    <w:rsid w:val="005B1CA5"/>
    <w:rsid w:val="005B22F4"/>
    <w:rsid w:val="005D43C5"/>
    <w:rsid w:val="00603597"/>
    <w:rsid w:val="00604D01"/>
    <w:rsid w:val="00626511"/>
    <w:rsid w:val="00627260"/>
    <w:rsid w:val="00640DEE"/>
    <w:rsid w:val="00673D15"/>
    <w:rsid w:val="00675419"/>
    <w:rsid w:val="0068362C"/>
    <w:rsid w:val="006A0341"/>
    <w:rsid w:val="006C1A9D"/>
    <w:rsid w:val="006C6084"/>
    <w:rsid w:val="00707B8A"/>
    <w:rsid w:val="0072022C"/>
    <w:rsid w:val="007364F0"/>
    <w:rsid w:val="00746827"/>
    <w:rsid w:val="00757657"/>
    <w:rsid w:val="007619CD"/>
    <w:rsid w:val="0078601A"/>
    <w:rsid w:val="007A14AF"/>
    <w:rsid w:val="007A376A"/>
    <w:rsid w:val="007A7BAD"/>
    <w:rsid w:val="007D18A6"/>
    <w:rsid w:val="007E2A93"/>
    <w:rsid w:val="0080111C"/>
    <w:rsid w:val="00812149"/>
    <w:rsid w:val="008325A6"/>
    <w:rsid w:val="008452E8"/>
    <w:rsid w:val="00852287"/>
    <w:rsid w:val="00860D85"/>
    <w:rsid w:val="008854CB"/>
    <w:rsid w:val="00897BB5"/>
    <w:rsid w:val="008B583C"/>
    <w:rsid w:val="008C6811"/>
    <w:rsid w:val="008D4D31"/>
    <w:rsid w:val="008F43B5"/>
    <w:rsid w:val="008F6F85"/>
    <w:rsid w:val="00903792"/>
    <w:rsid w:val="009427ED"/>
    <w:rsid w:val="00950546"/>
    <w:rsid w:val="009653F6"/>
    <w:rsid w:val="009857EE"/>
    <w:rsid w:val="00990D5D"/>
    <w:rsid w:val="00991768"/>
    <w:rsid w:val="00991897"/>
    <w:rsid w:val="009A2BAB"/>
    <w:rsid w:val="009A7445"/>
    <w:rsid w:val="009B74A4"/>
    <w:rsid w:val="009C6F37"/>
    <w:rsid w:val="009E1723"/>
    <w:rsid w:val="009E751C"/>
    <w:rsid w:val="009F4AF0"/>
    <w:rsid w:val="00A047B6"/>
    <w:rsid w:val="00A26649"/>
    <w:rsid w:val="00A3076B"/>
    <w:rsid w:val="00A6053E"/>
    <w:rsid w:val="00A76F13"/>
    <w:rsid w:val="00A847E5"/>
    <w:rsid w:val="00A84D3F"/>
    <w:rsid w:val="00A94D8D"/>
    <w:rsid w:val="00AA1EAF"/>
    <w:rsid w:val="00AB6B4E"/>
    <w:rsid w:val="00AD0996"/>
    <w:rsid w:val="00AD193D"/>
    <w:rsid w:val="00AD2DF3"/>
    <w:rsid w:val="00AE098E"/>
    <w:rsid w:val="00AE6B64"/>
    <w:rsid w:val="00AF2C5B"/>
    <w:rsid w:val="00B05A88"/>
    <w:rsid w:val="00B141C0"/>
    <w:rsid w:val="00B260AB"/>
    <w:rsid w:val="00B325A3"/>
    <w:rsid w:val="00B33523"/>
    <w:rsid w:val="00B5714F"/>
    <w:rsid w:val="00BA03E2"/>
    <w:rsid w:val="00BA4BE2"/>
    <w:rsid w:val="00BA6FD8"/>
    <w:rsid w:val="00BC37F5"/>
    <w:rsid w:val="00BC5D04"/>
    <w:rsid w:val="00BE3EA2"/>
    <w:rsid w:val="00BF29B3"/>
    <w:rsid w:val="00C06798"/>
    <w:rsid w:val="00C10783"/>
    <w:rsid w:val="00C32095"/>
    <w:rsid w:val="00C369CE"/>
    <w:rsid w:val="00C4056C"/>
    <w:rsid w:val="00C52672"/>
    <w:rsid w:val="00C552F0"/>
    <w:rsid w:val="00C87344"/>
    <w:rsid w:val="00C877CD"/>
    <w:rsid w:val="00CB4465"/>
    <w:rsid w:val="00CB723B"/>
    <w:rsid w:val="00CC068A"/>
    <w:rsid w:val="00CE45E0"/>
    <w:rsid w:val="00CF0B1F"/>
    <w:rsid w:val="00CF3E80"/>
    <w:rsid w:val="00CF4FD0"/>
    <w:rsid w:val="00CF50B9"/>
    <w:rsid w:val="00D0392D"/>
    <w:rsid w:val="00D03D68"/>
    <w:rsid w:val="00D149B8"/>
    <w:rsid w:val="00D27A8B"/>
    <w:rsid w:val="00D373D8"/>
    <w:rsid w:val="00D504FB"/>
    <w:rsid w:val="00D57FCE"/>
    <w:rsid w:val="00D61D01"/>
    <w:rsid w:val="00D670DF"/>
    <w:rsid w:val="00D844F4"/>
    <w:rsid w:val="00D8475F"/>
    <w:rsid w:val="00D96A31"/>
    <w:rsid w:val="00DA602E"/>
    <w:rsid w:val="00DC3FD2"/>
    <w:rsid w:val="00DD596C"/>
    <w:rsid w:val="00DD7D66"/>
    <w:rsid w:val="00DE7DFA"/>
    <w:rsid w:val="00DF0B35"/>
    <w:rsid w:val="00DF53B8"/>
    <w:rsid w:val="00E01BE1"/>
    <w:rsid w:val="00E01D8E"/>
    <w:rsid w:val="00E240D4"/>
    <w:rsid w:val="00E26979"/>
    <w:rsid w:val="00E30CC5"/>
    <w:rsid w:val="00E375DB"/>
    <w:rsid w:val="00E50204"/>
    <w:rsid w:val="00E54A14"/>
    <w:rsid w:val="00E81FA6"/>
    <w:rsid w:val="00E91DBB"/>
    <w:rsid w:val="00EA3374"/>
    <w:rsid w:val="00EC5BB5"/>
    <w:rsid w:val="00EE3B78"/>
    <w:rsid w:val="00F10AFC"/>
    <w:rsid w:val="00F155BB"/>
    <w:rsid w:val="00F37150"/>
    <w:rsid w:val="00F401C1"/>
    <w:rsid w:val="00F46692"/>
    <w:rsid w:val="00F53C49"/>
    <w:rsid w:val="00F54B43"/>
    <w:rsid w:val="00F7165A"/>
    <w:rsid w:val="00F75044"/>
    <w:rsid w:val="00F7783E"/>
    <w:rsid w:val="00FA3FF0"/>
    <w:rsid w:val="00FB3C1E"/>
    <w:rsid w:val="00FB4D36"/>
    <w:rsid w:val="00FC0010"/>
    <w:rsid w:val="00FC300F"/>
    <w:rsid w:val="00FC6E25"/>
    <w:rsid w:val="00FD0888"/>
    <w:rsid w:val="00FE14F6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A938"/>
  <w15:docId w15:val="{CA67BAC3-F9DE-41C4-B744-A476012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A3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74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semiHidden/>
    <w:unhideWhenUsed/>
    <w:rsid w:val="009E75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51C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751C"/>
    <w:rPr>
      <w:vertAlign w:val="superscript"/>
    </w:rPr>
  </w:style>
  <w:style w:type="paragraph" w:customStyle="1" w:styleId="Char">
    <w:name w:val="Char"/>
    <w:basedOn w:val="Normal"/>
    <w:rsid w:val="00EC5BB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Dell</cp:lastModifiedBy>
  <cp:revision>31</cp:revision>
  <dcterms:created xsi:type="dcterms:W3CDTF">2023-12-18T07:58:00Z</dcterms:created>
  <dcterms:modified xsi:type="dcterms:W3CDTF">2023-12-20T01:58:00Z</dcterms:modified>
</cp:coreProperties>
</file>